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26E8" w:rsidRPr="002126E8" w:rsidRDefault="002126E8" w:rsidP="002126E8">
      <w:pPr>
        <w:tabs>
          <w:tab w:val="left" w:pos="567"/>
          <w:tab w:val="left" w:pos="993"/>
        </w:tabs>
        <w:spacing w:line="240" w:lineRule="auto"/>
        <w:jc w:val="center"/>
        <w:rPr>
          <w:b/>
          <w:spacing w:val="56"/>
        </w:rPr>
      </w:pPr>
      <w:bookmarkStart w:id="0" w:name="_GoBack"/>
      <w:bookmarkEnd w:id="0"/>
      <w:r w:rsidRPr="002126E8">
        <w:rPr>
          <w:b/>
          <w:spacing w:val="56"/>
        </w:rPr>
        <w:t xml:space="preserve">ZAKON </w:t>
      </w:r>
    </w:p>
    <w:p w:rsidR="002126E8" w:rsidRDefault="002126E8" w:rsidP="002126E8">
      <w:pPr>
        <w:tabs>
          <w:tab w:val="left" w:pos="567"/>
          <w:tab w:val="left" w:pos="993"/>
        </w:tabs>
        <w:spacing w:line="240" w:lineRule="auto"/>
        <w:jc w:val="center"/>
        <w:rPr>
          <w:b/>
        </w:rPr>
      </w:pPr>
    </w:p>
    <w:p w:rsidR="002126E8" w:rsidRDefault="002126E8" w:rsidP="002126E8">
      <w:pPr>
        <w:tabs>
          <w:tab w:val="left" w:pos="567"/>
          <w:tab w:val="left" w:pos="993"/>
        </w:tabs>
        <w:spacing w:line="240" w:lineRule="auto"/>
        <w:jc w:val="center"/>
        <w:rPr>
          <w:b/>
        </w:rPr>
      </w:pPr>
      <w:r w:rsidRPr="002126E8">
        <w:rPr>
          <w:b/>
        </w:rPr>
        <w:t xml:space="preserve">O SPREMEMBAH IN DOPOLNITVAH ZAKONA O NAGRADAH </w:t>
      </w:r>
    </w:p>
    <w:p w:rsidR="002126E8" w:rsidRPr="002126E8" w:rsidRDefault="002126E8" w:rsidP="002126E8">
      <w:pPr>
        <w:tabs>
          <w:tab w:val="left" w:pos="567"/>
          <w:tab w:val="left" w:pos="993"/>
        </w:tabs>
        <w:spacing w:line="240" w:lineRule="auto"/>
        <w:jc w:val="center"/>
        <w:rPr>
          <w:b/>
        </w:rPr>
      </w:pPr>
      <w:r w:rsidRPr="002126E8">
        <w:rPr>
          <w:b/>
        </w:rPr>
        <w:t>REPUBLIKE SLOVENIJE NA PODROČJU ŠOLSTVA (</w:t>
      </w:r>
      <w:proofErr w:type="spellStart"/>
      <w:r w:rsidRPr="002126E8">
        <w:rPr>
          <w:b/>
        </w:rPr>
        <w:t>ZNPS</w:t>
      </w:r>
      <w:proofErr w:type="spellEnd"/>
      <w:r w:rsidRPr="002126E8">
        <w:rPr>
          <w:b/>
        </w:rPr>
        <w:t>-A)</w:t>
      </w:r>
    </w:p>
    <w:p w:rsidR="002126E8" w:rsidRDefault="002126E8" w:rsidP="002126E8">
      <w:pPr>
        <w:tabs>
          <w:tab w:val="left" w:pos="567"/>
          <w:tab w:val="left" w:pos="993"/>
        </w:tabs>
        <w:spacing w:line="240" w:lineRule="auto"/>
      </w:pPr>
    </w:p>
    <w:p w:rsidR="002126E8" w:rsidRDefault="002126E8" w:rsidP="002126E8">
      <w:pPr>
        <w:tabs>
          <w:tab w:val="left" w:pos="567"/>
          <w:tab w:val="left" w:pos="993"/>
        </w:tabs>
        <w:spacing w:line="240" w:lineRule="auto"/>
      </w:pPr>
    </w:p>
    <w:p w:rsidR="002126E8" w:rsidRDefault="002126E8" w:rsidP="002126E8">
      <w:pPr>
        <w:tabs>
          <w:tab w:val="left" w:pos="567"/>
          <w:tab w:val="left" w:pos="993"/>
        </w:tabs>
        <w:spacing w:line="240" w:lineRule="auto"/>
        <w:jc w:val="center"/>
      </w:pPr>
      <w:r>
        <w:t>1. člen</w:t>
      </w:r>
    </w:p>
    <w:p w:rsidR="002126E8" w:rsidRDefault="002126E8" w:rsidP="002126E8">
      <w:pPr>
        <w:tabs>
          <w:tab w:val="left" w:pos="567"/>
          <w:tab w:val="left" w:pos="993"/>
        </w:tabs>
        <w:spacing w:line="240" w:lineRule="auto"/>
      </w:pPr>
    </w:p>
    <w:p w:rsidR="002126E8" w:rsidRDefault="002126E8" w:rsidP="002126E8">
      <w:pPr>
        <w:tabs>
          <w:tab w:val="left" w:pos="567"/>
          <w:tab w:val="left" w:pos="993"/>
        </w:tabs>
        <w:spacing w:line="240" w:lineRule="auto"/>
      </w:pPr>
      <w:r>
        <w:tab/>
      </w:r>
      <w:r>
        <w:tab/>
        <w:t>V Zakonu o nagradah Republike Slovenije na področju šolstva (Uradni list RS, št. 56/94) se v 2. členu beseda »kvalitetnemu« nadomesti z besedo »kakovostnemu«.</w:t>
      </w:r>
    </w:p>
    <w:p w:rsidR="002126E8" w:rsidRDefault="002126E8" w:rsidP="002126E8">
      <w:pPr>
        <w:tabs>
          <w:tab w:val="left" w:pos="567"/>
          <w:tab w:val="left" w:pos="993"/>
        </w:tabs>
        <w:spacing w:line="240" w:lineRule="auto"/>
      </w:pPr>
    </w:p>
    <w:p w:rsidR="002126E8" w:rsidRDefault="002126E8" w:rsidP="002126E8">
      <w:pPr>
        <w:tabs>
          <w:tab w:val="left" w:pos="567"/>
          <w:tab w:val="left" w:pos="993"/>
        </w:tabs>
        <w:spacing w:line="240" w:lineRule="auto"/>
      </w:pPr>
      <w:r>
        <w:tab/>
      </w:r>
      <w:r>
        <w:tab/>
        <w:t>Doda se nov drugi odstavek, ki se glasi:</w:t>
      </w:r>
    </w:p>
    <w:p w:rsidR="002126E8" w:rsidRDefault="002126E8" w:rsidP="002126E8">
      <w:pPr>
        <w:tabs>
          <w:tab w:val="left" w:pos="567"/>
          <w:tab w:val="left" w:pos="993"/>
        </w:tabs>
        <w:spacing w:line="240" w:lineRule="auto"/>
      </w:pPr>
      <w:r>
        <w:tab/>
      </w:r>
      <w:r>
        <w:tab/>
        <w:t>»Za dosežke iz prejšnjega odstavka se podelita nagrada za izjemne dosežke ali nagrada za življenjsko delo.«.</w:t>
      </w:r>
    </w:p>
    <w:p w:rsidR="002126E8" w:rsidRDefault="002126E8" w:rsidP="002126E8">
      <w:pPr>
        <w:tabs>
          <w:tab w:val="left" w:pos="567"/>
          <w:tab w:val="left" w:pos="993"/>
        </w:tabs>
        <w:spacing w:line="240" w:lineRule="auto"/>
      </w:pPr>
    </w:p>
    <w:p w:rsidR="002126E8" w:rsidRDefault="002126E8" w:rsidP="002126E8">
      <w:pPr>
        <w:tabs>
          <w:tab w:val="left" w:pos="567"/>
          <w:tab w:val="left" w:pos="993"/>
        </w:tabs>
        <w:spacing w:line="240" w:lineRule="auto"/>
      </w:pPr>
    </w:p>
    <w:p w:rsidR="002126E8" w:rsidRDefault="002126E8" w:rsidP="002126E8">
      <w:pPr>
        <w:tabs>
          <w:tab w:val="left" w:pos="567"/>
          <w:tab w:val="left" w:pos="993"/>
        </w:tabs>
        <w:spacing w:line="240" w:lineRule="auto"/>
        <w:jc w:val="center"/>
      </w:pPr>
      <w:r>
        <w:t>2. člen</w:t>
      </w:r>
    </w:p>
    <w:p w:rsidR="002126E8" w:rsidRDefault="002126E8" w:rsidP="002126E8">
      <w:pPr>
        <w:tabs>
          <w:tab w:val="left" w:pos="567"/>
          <w:tab w:val="left" w:pos="993"/>
        </w:tabs>
        <w:spacing w:line="240" w:lineRule="auto"/>
      </w:pPr>
    </w:p>
    <w:p w:rsidR="002126E8" w:rsidRDefault="002126E8" w:rsidP="002126E8">
      <w:pPr>
        <w:tabs>
          <w:tab w:val="left" w:pos="567"/>
          <w:tab w:val="left" w:pos="993"/>
        </w:tabs>
        <w:spacing w:line="240" w:lineRule="auto"/>
      </w:pPr>
      <w:r>
        <w:tab/>
      </w:r>
      <w:r>
        <w:tab/>
        <w:t>Besedilo 4. člena se spremeni tako, da se glasi:</w:t>
      </w:r>
    </w:p>
    <w:p w:rsidR="002126E8" w:rsidRDefault="002126E8" w:rsidP="002126E8">
      <w:pPr>
        <w:tabs>
          <w:tab w:val="left" w:pos="567"/>
          <w:tab w:val="left" w:pos="993"/>
        </w:tabs>
        <w:spacing w:line="240" w:lineRule="auto"/>
      </w:pPr>
    </w:p>
    <w:p w:rsidR="002126E8" w:rsidRDefault="002126E8" w:rsidP="002126E8">
      <w:pPr>
        <w:tabs>
          <w:tab w:val="left" w:pos="567"/>
          <w:tab w:val="left" w:pos="993"/>
        </w:tabs>
        <w:spacing w:line="240" w:lineRule="auto"/>
      </w:pPr>
      <w:r>
        <w:tab/>
      </w:r>
      <w:r>
        <w:tab/>
        <w:t>»Nagrada za izjemne dosežke se podeli posamezniku, skupini posameznikov (v nadaljnjem besedilu: skupina), zavodu ali drugi organizaciji s področja vzgoje in izobraževanja, ki so z izjemnim dosežkom oziroma dosežki pomembno prispevali h kakovosti in razvoju področja vzgoje in izobraževanja.</w:t>
      </w:r>
    </w:p>
    <w:p w:rsidR="002126E8" w:rsidRDefault="002126E8" w:rsidP="002126E8">
      <w:pPr>
        <w:tabs>
          <w:tab w:val="left" w:pos="567"/>
          <w:tab w:val="left" w:pos="993"/>
        </w:tabs>
        <w:spacing w:line="240" w:lineRule="auto"/>
      </w:pPr>
    </w:p>
    <w:p w:rsidR="002126E8" w:rsidRDefault="002126E8" w:rsidP="002126E8">
      <w:pPr>
        <w:tabs>
          <w:tab w:val="left" w:pos="567"/>
          <w:tab w:val="left" w:pos="993"/>
        </w:tabs>
        <w:spacing w:line="240" w:lineRule="auto"/>
      </w:pPr>
      <w:r>
        <w:tab/>
      </w:r>
      <w:r>
        <w:tab/>
        <w:t>Nagrada za življenjsko delo se podeli posamezniku, ki je na področju vzgoje in izobraževanja deloval najmanj 30 let in je s svojim delom trajno prispeval h kakovostnim vsebinskim in sistemskim rešitvam na področju vzgoje in izobraževanja.«.</w:t>
      </w:r>
    </w:p>
    <w:p w:rsidR="002126E8" w:rsidRDefault="002126E8" w:rsidP="002126E8">
      <w:pPr>
        <w:tabs>
          <w:tab w:val="left" w:pos="567"/>
          <w:tab w:val="left" w:pos="993"/>
        </w:tabs>
        <w:spacing w:line="240" w:lineRule="auto"/>
      </w:pPr>
    </w:p>
    <w:p w:rsidR="002126E8" w:rsidRDefault="002126E8" w:rsidP="002126E8">
      <w:pPr>
        <w:tabs>
          <w:tab w:val="left" w:pos="567"/>
          <w:tab w:val="left" w:pos="993"/>
        </w:tabs>
        <w:spacing w:line="240" w:lineRule="auto"/>
      </w:pPr>
    </w:p>
    <w:p w:rsidR="002126E8" w:rsidRDefault="002126E8" w:rsidP="002126E8">
      <w:pPr>
        <w:tabs>
          <w:tab w:val="left" w:pos="567"/>
          <w:tab w:val="left" w:pos="993"/>
        </w:tabs>
        <w:spacing w:line="240" w:lineRule="auto"/>
        <w:jc w:val="center"/>
      </w:pPr>
      <w:r>
        <w:t>3. člen</w:t>
      </w:r>
    </w:p>
    <w:p w:rsidR="002126E8" w:rsidRDefault="002126E8" w:rsidP="002126E8">
      <w:pPr>
        <w:tabs>
          <w:tab w:val="left" w:pos="567"/>
          <w:tab w:val="left" w:pos="993"/>
        </w:tabs>
        <w:spacing w:line="240" w:lineRule="auto"/>
      </w:pPr>
    </w:p>
    <w:p w:rsidR="002126E8" w:rsidRDefault="002126E8" w:rsidP="002126E8">
      <w:pPr>
        <w:tabs>
          <w:tab w:val="left" w:pos="567"/>
          <w:tab w:val="left" w:pos="993"/>
        </w:tabs>
        <w:spacing w:line="240" w:lineRule="auto"/>
      </w:pPr>
      <w:r>
        <w:tab/>
      </w:r>
      <w:r>
        <w:tab/>
        <w:t xml:space="preserve">Drugi odstavek 5. člena se spremeni tako, da se glasi: </w:t>
      </w:r>
    </w:p>
    <w:p w:rsidR="002126E8" w:rsidRDefault="002126E8" w:rsidP="002126E8">
      <w:pPr>
        <w:tabs>
          <w:tab w:val="left" w:pos="567"/>
          <w:tab w:val="left" w:pos="993"/>
        </w:tabs>
        <w:spacing w:line="240" w:lineRule="auto"/>
      </w:pPr>
      <w:r>
        <w:tab/>
      </w:r>
      <w:r>
        <w:tab/>
        <w:t>»Odbor ima predsednika in osem članov, ki jih izmed priznanih učiteljev, vzgojiteljev in drugih strokovnjakov, ki delujejo na področju vzgoje in izobraževanja, imenuje Vlada Republike Slovenije na predlog ministra, pristojnega za šolstvo. Sestavljen je tako, da je upoštevana spolna uravnoteženost članov.«.</w:t>
      </w:r>
    </w:p>
    <w:p w:rsidR="002126E8" w:rsidRDefault="002126E8" w:rsidP="002126E8">
      <w:pPr>
        <w:tabs>
          <w:tab w:val="left" w:pos="567"/>
          <w:tab w:val="left" w:pos="993"/>
        </w:tabs>
        <w:spacing w:line="240" w:lineRule="auto"/>
      </w:pPr>
    </w:p>
    <w:p w:rsidR="002126E8" w:rsidRDefault="002126E8" w:rsidP="002126E8">
      <w:pPr>
        <w:tabs>
          <w:tab w:val="left" w:pos="567"/>
          <w:tab w:val="left" w:pos="993"/>
        </w:tabs>
        <w:spacing w:line="240" w:lineRule="auto"/>
      </w:pPr>
      <w:r>
        <w:tab/>
      </w:r>
      <w:r>
        <w:tab/>
      </w:r>
      <w:r w:rsidR="00A83C45">
        <w:t xml:space="preserve">Na koncu </w:t>
      </w:r>
      <w:r>
        <w:t>tretje</w:t>
      </w:r>
      <w:r w:rsidR="00A83C45">
        <w:t>ga</w:t>
      </w:r>
      <w:r>
        <w:t xml:space="preserve"> odstavk</w:t>
      </w:r>
      <w:r w:rsidR="00A83C45">
        <w:t>a</w:t>
      </w:r>
      <w:r>
        <w:t xml:space="preserve"> se</w:t>
      </w:r>
      <w:r w:rsidR="00A83C45">
        <w:t xml:space="preserve"> doda besedilo </w:t>
      </w:r>
      <w:r>
        <w:t>»Predsednik in člani odbora so lahko ponovno imenovani.«.</w:t>
      </w:r>
    </w:p>
    <w:p w:rsidR="002126E8" w:rsidRDefault="002126E8" w:rsidP="002126E8">
      <w:pPr>
        <w:tabs>
          <w:tab w:val="left" w:pos="567"/>
          <w:tab w:val="left" w:pos="993"/>
        </w:tabs>
        <w:spacing w:line="240" w:lineRule="auto"/>
      </w:pPr>
    </w:p>
    <w:p w:rsidR="002126E8" w:rsidRDefault="002126E8" w:rsidP="002126E8">
      <w:pPr>
        <w:tabs>
          <w:tab w:val="left" w:pos="567"/>
          <w:tab w:val="left" w:pos="993"/>
        </w:tabs>
        <w:spacing w:line="240" w:lineRule="auto"/>
      </w:pPr>
    </w:p>
    <w:p w:rsidR="002126E8" w:rsidRDefault="002126E8" w:rsidP="002126E8">
      <w:pPr>
        <w:tabs>
          <w:tab w:val="left" w:pos="567"/>
          <w:tab w:val="left" w:pos="993"/>
        </w:tabs>
        <w:spacing w:line="240" w:lineRule="auto"/>
        <w:jc w:val="center"/>
      </w:pPr>
      <w:r>
        <w:t>4. člen</w:t>
      </w:r>
    </w:p>
    <w:p w:rsidR="002126E8" w:rsidRDefault="002126E8" w:rsidP="002126E8">
      <w:pPr>
        <w:tabs>
          <w:tab w:val="left" w:pos="567"/>
          <w:tab w:val="left" w:pos="993"/>
        </w:tabs>
        <w:spacing w:line="240" w:lineRule="auto"/>
      </w:pPr>
    </w:p>
    <w:p w:rsidR="002126E8" w:rsidRDefault="002126E8" w:rsidP="002126E8">
      <w:pPr>
        <w:tabs>
          <w:tab w:val="left" w:pos="567"/>
          <w:tab w:val="left" w:pos="993"/>
        </w:tabs>
        <w:spacing w:line="240" w:lineRule="auto"/>
      </w:pPr>
      <w:r>
        <w:tab/>
      </w:r>
      <w:r>
        <w:tab/>
        <w:t>Besedilo 7. člena se spremeni tako, da se glasi:</w:t>
      </w:r>
    </w:p>
    <w:p w:rsidR="002126E8" w:rsidRDefault="002126E8" w:rsidP="002126E8">
      <w:pPr>
        <w:tabs>
          <w:tab w:val="left" w:pos="567"/>
          <w:tab w:val="left" w:pos="993"/>
        </w:tabs>
        <w:spacing w:line="240" w:lineRule="auto"/>
      </w:pPr>
    </w:p>
    <w:p w:rsidR="002126E8" w:rsidRDefault="002126E8" w:rsidP="002126E8">
      <w:pPr>
        <w:tabs>
          <w:tab w:val="left" w:pos="567"/>
          <w:tab w:val="left" w:pos="993"/>
        </w:tabs>
        <w:spacing w:line="240" w:lineRule="auto"/>
      </w:pPr>
      <w:r>
        <w:tab/>
      </w:r>
      <w:r>
        <w:tab/>
        <w:t>»Odbor vsako leto objavi javni razpis za podelitev nagrad v skladu s pravilnikom iz prejšnjega člena.«.</w:t>
      </w:r>
    </w:p>
    <w:p w:rsidR="002126E8" w:rsidRDefault="002126E8" w:rsidP="002126E8">
      <w:pPr>
        <w:tabs>
          <w:tab w:val="left" w:pos="567"/>
          <w:tab w:val="left" w:pos="993"/>
        </w:tabs>
        <w:spacing w:line="240" w:lineRule="auto"/>
      </w:pPr>
    </w:p>
    <w:p w:rsidR="002126E8" w:rsidRDefault="002126E8" w:rsidP="002126E8">
      <w:pPr>
        <w:tabs>
          <w:tab w:val="left" w:pos="567"/>
          <w:tab w:val="left" w:pos="993"/>
        </w:tabs>
        <w:spacing w:line="240" w:lineRule="auto"/>
      </w:pPr>
    </w:p>
    <w:p w:rsidR="002126E8" w:rsidRDefault="002126E8" w:rsidP="002126E8">
      <w:pPr>
        <w:tabs>
          <w:tab w:val="left" w:pos="567"/>
          <w:tab w:val="left" w:pos="993"/>
        </w:tabs>
        <w:spacing w:line="240" w:lineRule="auto"/>
        <w:jc w:val="center"/>
      </w:pPr>
      <w:r>
        <w:t>5. člen</w:t>
      </w:r>
    </w:p>
    <w:p w:rsidR="002126E8" w:rsidRDefault="002126E8" w:rsidP="002126E8">
      <w:pPr>
        <w:tabs>
          <w:tab w:val="left" w:pos="567"/>
          <w:tab w:val="left" w:pos="993"/>
        </w:tabs>
        <w:spacing w:line="240" w:lineRule="auto"/>
      </w:pPr>
    </w:p>
    <w:p w:rsidR="002126E8" w:rsidRDefault="002126E8" w:rsidP="002126E8">
      <w:pPr>
        <w:tabs>
          <w:tab w:val="left" w:pos="567"/>
          <w:tab w:val="left" w:pos="993"/>
        </w:tabs>
        <w:spacing w:line="240" w:lineRule="auto"/>
      </w:pPr>
      <w:r>
        <w:tab/>
      </w:r>
      <w:r>
        <w:tab/>
        <w:t>V prvem odstavku 8. člena se črta besedilo »ob začetku šolskega leta«.</w:t>
      </w:r>
    </w:p>
    <w:p w:rsidR="002126E8" w:rsidRDefault="002126E8" w:rsidP="002126E8">
      <w:pPr>
        <w:tabs>
          <w:tab w:val="left" w:pos="567"/>
          <w:tab w:val="left" w:pos="993"/>
        </w:tabs>
        <w:spacing w:line="240" w:lineRule="auto"/>
      </w:pPr>
    </w:p>
    <w:p w:rsidR="002126E8" w:rsidRDefault="002126E8" w:rsidP="002126E8">
      <w:pPr>
        <w:tabs>
          <w:tab w:val="left" w:pos="567"/>
          <w:tab w:val="left" w:pos="993"/>
        </w:tabs>
        <w:spacing w:line="240" w:lineRule="auto"/>
      </w:pPr>
      <w:r>
        <w:lastRenderedPageBreak/>
        <w:tab/>
      </w:r>
      <w:r>
        <w:tab/>
        <w:t>Drugi odstavek se spremeni tako, da se glasi:</w:t>
      </w:r>
    </w:p>
    <w:p w:rsidR="002126E8" w:rsidRDefault="002126E8" w:rsidP="002126E8">
      <w:pPr>
        <w:tabs>
          <w:tab w:val="left" w:pos="567"/>
          <w:tab w:val="left" w:pos="993"/>
        </w:tabs>
        <w:spacing w:line="240" w:lineRule="auto"/>
      </w:pPr>
      <w:r>
        <w:tab/>
      </w:r>
      <w:r>
        <w:tab/>
        <w:t>»Odbor lahko vsako leto podeli največ enajst nagrad, od tega največ pet za življenjsko delo. Posamezniku, skupini, zavodu ali drugi organizaciji se lahko podeli največ ena nagrada iste vrste.«.</w:t>
      </w:r>
    </w:p>
    <w:p w:rsidR="002126E8" w:rsidRDefault="002126E8" w:rsidP="002126E8">
      <w:pPr>
        <w:tabs>
          <w:tab w:val="left" w:pos="567"/>
          <w:tab w:val="left" w:pos="993"/>
        </w:tabs>
        <w:spacing w:line="240" w:lineRule="auto"/>
      </w:pPr>
    </w:p>
    <w:p w:rsidR="002126E8" w:rsidRDefault="002126E8" w:rsidP="002126E8">
      <w:pPr>
        <w:tabs>
          <w:tab w:val="left" w:pos="567"/>
          <w:tab w:val="left" w:pos="993"/>
        </w:tabs>
        <w:spacing w:line="240" w:lineRule="auto"/>
      </w:pPr>
    </w:p>
    <w:p w:rsidR="002126E8" w:rsidRDefault="002126E8" w:rsidP="002126E8">
      <w:pPr>
        <w:tabs>
          <w:tab w:val="left" w:pos="567"/>
          <w:tab w:val="left" w:pos="993"/>
        </w:tabs>
        <w:spacing w:line="240" w:lineRule="auto"/>
        <w:jc w:val="center"/>
      </w:pPr>
      <w:r>
        <w:t>6. člen</w:t>
      </w:r>
    </w:p>
    <w:p w:rsidR="002126E8" w:rsidRDefault="002126E8" w:rsidP="002126E8">
      <w:pPr>
        <w:tabs>
          <w:tab w:val="left" w:pos="567"/>
          <w:tab w:val="left" w:pos="993"/>
        </w:tabs>
        <w:spacing w:line="240" w:lineRule="auto"/>
      </w:pPr>
    </w:p>
    <w:p w:rsidR="002126E8" w:rsidRDefault="002126E8" w:rsidP="002126E8">
      <w:pPr>
        <w:tabs>
          <w:tab w:val="left" w:pos="567"/>
          <w:tab w:val="left" w:pos="993"/>
        </w:tabs>
        <w:spacing w:line="240" w:lineRule="auto"/>
      </w:pPr>
      <w:r>
        <w:tab/>
      </w:r>
      <w:r>
        <w:tab/>
        <w:t>V 10. členu se besedilo »v 30 dneh po podelitvi nagrad« nadomesti z besedilom »do konca proračunskega leta«.</w:t>
      </w:r>
    </w:p>
    <w:p w:rsidR="002126E8" w:rsidRDefault="002126E8" w:rsidP="002126E8">
      <w:pPr>
        <w:tabs>
          <w:tab w:val="left" w:pos="567"/>
          <w:tab w:val="left" w:pos="993"/>
        </w:tabs>
        <w:spacing w:line="240" w:lineRule="auto"/>
      </w:pPr>
    </w:p>
    <w:p w:rsidR="002126E8" w:rsidRDefault="002126E8" w:rsidP="002126E8">
      <w:pPr>
        <w:tabs>
          <w:tab w:val="left" w:pos="567"/>
          <w:tab w:val="left" w:pos="993"/>
        </w:tabs>
        <w:spacing w:line="240" w:lineRule="auto"/>
      </w:pPr>
    </w:p>
    <w:p w:rsidR="002126E8" w:rsidRDefault="002126E8" w:rsidP="002126E8">
      <w:pPr>
        <w:tabs>
          <w:tab w:val="left" w:pos="567"/>
          <w:tab w:val="left" w:pos="993"/>
        </w:tabs>
        <w:spacing w:line="240" w:lineRule="auto"/>
        <w:jc w:val="center"/>
      </w:pPr>
      <w:r>
        <w:t>PREHODNA IN KONČNA DOLOČBA</w:t>
      </w:r>
    </w:p>
    <w:p w:rsidR="002126E8" w:rsidRDefault="002126E8" w:rsidP="002126E8">
      <w:pPr>
        <w:tabs>
          <w:tab w:val="left" w:pos="567"/>
          <w:tab w:val="left" w:pos="993"/>
        </w:tabs>
        <w:spacing w:line="240" w:lineRule="auto"/>
        <w:jc w:val="center"/>
      </w:pPr>
    </w:p>
    <w:p w:rsidR="002126E8" w:rsidRDefault="00A83C45" w:rsidP="002126E8">
      <w:pPr>
        <w:tabs>
          <w:tab w:val="left" w:pos="567"/>
          <w:tab w:val="left" w:pos="993"/>
        </w:tabs>
        <w:spacing w:line="240" w:lineRule="auto"/>
        <w:jc w:val="center"/>
      </w:pPr>
      <w:r>
        <w:t>7</w:t>
      </w:r>
      <w:r w:rsidR="002126E8">
        <w:t>. člen</w:t>
      </w:r>
    </w:p>
    <w:p w:rsidR="002126E8" w:rsidRDefault="002126E8" w:rsidP="002126E8">
      <w:pPr>
        <w:tabs>
          <w:tab w:val="left" w:pos="567"/>
          <w:tab w:val="left" w:pos="993"/>
        </w:tabs>
        <w:spacing w:line="240" w:lineRule="auto"/>
      </w:pPr>
    </w:p>
    <w:p w:rsidR="002126E8" w:rsidRDefault="002126E8" w:rsidP="002126E8">
      <w:pPr>
        <w:tabs>
          <w:tab w:val="left" w:pos="567"/>
          <w:tab w:val="left" w:pos="993"/>
        </w:tabs>
        <w:spacing w:line="240" w:lineRule="auto"/>
      </w:pPr>
      <w:r>
        <w:tab/>
      </w:r>
      <w:r>
        <w:tab/>
        <w:t>Pravilnik iz 6. člena zakona se uskladi z določbami tega zakona v dveh mesecih od uveljavitve tega zakona.</w:t>
      </w:r>
    </w:p>
    <w:p w:rsidR="002126E8" w:rsidRDefault="002126E8" w:rsidP="002126E8">
      <w:pPr>
        <w:tabs>
          <w:tab w:val="left" w:pos="567"/>
          <w:tab w:val="left" w:pos="993"/>
        </w:tabs>
        <w:spacing w:line="240" w:lineRule="auto"/>
      </w:pPr>
    </w:p>
    <w:p w:rsidR="002126E8" w:rsidRDefault="002126E8" w:rsidP="002126E8">
      <w:pPr>
        <w:tabs>
          <w:tab w:val="left" w:pos="567"/>
          <w:tab w:val="left" w:pos="993"/>
        </w:tabs>
        <w:spacing w:line="240" w:lineRule="auto"/>
      </w:pPr>
      <w:r>
        <w:tab/>
      </w:r>
      <w:r>
        <w:tab/>
        <w:t>Do uveljavitve tega zakona začeti postopki se dokončajo po določbah Zakona o nagradah Republike Slovenije na področju šolstva (Uradni list RS, št. 56/94).</w:t>
      </w:r>
    </w:p>
    <w:p w:rsidR="002126E8" w:rsidRDefault="002126E8" w:rsidP="002126E8">
      <w:pPr>
        <w:tabs>
          <w:tab w:val="left" w:pos="567"/>
          <w:tab w:val="left" w:pos="993"/>
        </w:tabs>
        <w:spacing w:line="240" w:lineRule="auto"/>
      </w:pPr>
    </w:p>
    <w:p w:rsidR="002126E8" w:rsidRDefault="002126E8" w:rsidP="002126E8">
      <w:pPr>
        <w:tabs>
          <w:tab w:val="left" w:pos="567"/>
          <w:tab w:val="left" w:pos="993"/>
        </w:tabs>
        <w:spacing w:line="240" w:lineRule="auto"/>
      </w:pPr>
    </w:p>
    <w:p w:rsidR="002126E8" w:rsidRDefault="00A83C45" w:rsidP="002126E8">
      <w:pPr>
        <w:tabs>
          <w:tab w:val="left" w:pos="567"/>
          <w:tab w:val="left" w:pos="993"/>
        </w:tabs>
        <w:spacing w:line="240" w:lineRule="auto"/>
        <w:jc w:val="center"/>
      </w:pPr>
      <w:r>
        <w:t>8</w:t>
      </w:r>
      <w:r w:rsidR="002126E8">
        <w:t>. člen</w:t>
      </w:r>
    </w:p>
    <w:p w:rsidR="002126E8" w:rsidRDefault="002126E8" w:rsidP="002126E8">
      <w:pPr>
        <w:tabs>
          <w:tab w:val="left" w:pos="567"/>
          <w:tab w:val="left" w:pos="993"/>
        </w:tabs>
        <w:spacing w:line="240" w:lineRule="auto"/>
      </w:pPr>
    </w:p>
    <w:p w:rsidR="002126E8" w:rsidRDefault="002126E8" w:rsidP="002126E8">
      <w:pPr>
        <w:tabs>
          <w:tab w:val="left" w:pos="567"/>
          <w:tab w:val="left" w:pos="993"/>
        </w:tabs>
        <w:spacing w:line="240" w:lineRule="auto"/>
      </w:pPr>
      <w:r>
        <w:tab/>
      </w:r>
      <w:r>
        <w:tab/>
        <w:t>Ta zakon začne veljati petnajsti dan po objavi v Uradnem listu Republike Slovenije.</w:t>
      </w:r>
    </w:p>
    <w:p w:rsidR="002126E8" w:rsidRDefault="002126E8" w:rsidP="002126E8">
      <w:pPr>
        <w:tabs>
          <w:tab w:val="left" w:pos="567"/>
          <w:tab w:val="left" w:pos="993"/>
        </w:tabs>
        <w:spacing w:line="240" w:lineRule="auto"/>
      </w:pPr>
    </w:p>
    <w:p w:rsidR="00527230" w:rsidRDefault="00527230" w:rsidP="002126E8">
      <w:pPr>
        <w:tabs>
          <w:tab w:val="left" w:pos="567"/>
          <w:tab w:val="left" w:pos="993"/>
        </w:tabs>
        <w:spacing w:line="240" w:lineRule="auto"/>
      </w:pPr>
    </w:p>
    <w:p w:rsidR="00527230" w:rsidRDefault="00527230" w:rsidP="002126E8">
      <w:pPr>
        <w:tabs>
          <w:tab w:val="left" w:pos="567"/>
          <w:tab w:val="left" w:pos="993"/>
        </w:tabs>
        <w:spacing w:line="240" w:lineRule="auto"/>
      </w:pPr>
    </w:p>
    <w:p w:rsidR="00527230" w:rsidRDefault="00527230" w:rsidP="00527230">
      <w:pPr>
        <w:tabs>
          <w:tab w:val="left" w:pos="567"/>
          <w:tab w:val="left" w:pos="993"/>
        </w:tabs>
        <w:spacing w:line="240" w:lineRule="auto"/>
      </w:pPr>
      <w:r>
        <w:t>Š</w:t>
      </w:r>
      <w:r w:rsidRPr="002126E8">
        <w:t>tevilka:</w:t>
      </w:r>
      <w:r>
        <w:t xml:space="preserve"> </w:t>
      </w:r>
      <w:r w:rsidRPr="002126E8">
        <w:t>091-02/17-2/</w:t>
      </w:r>
    </w:p>
    <w:p w:rsidR="00527230" w:rsidRDefault="00527230" w:rsidP="00527230">
      <w:pPr>
        <w:tabs>
          <w:tab w:val="left" w:pos="567"/>
          <w:tab w:val="left" w:pos="993"/>
        </w:tabs>
        <w:spacing w:line="240" w:lineRule="auto"/>
      </w:pPr>
      <w:r>
        <w:t>Datum: 22. marec 2018</w:t>
      </w:r>
    </w:p>
    <w:p w:rsidR="00527230" w:rsidRDefault="00527230" w:rsidP="00527230">
      <w:pPr>
        <w:tabs>
          <w:tab w:val="left" w:pos="567"/>
          <w:tab w:val="left" w:pos="993"/>
        </w:tabs>
        <w:spacing w:line="240" w:lineRule="auto"/>
      </w:pPr>
      <w:r w:rsidRPr="002126E8">
        <w:t>EPA</w:t>
      </w:r>
      <w:r>
        <w:t xml:space="preserve"> </w:t>
      </w:r>
      <w:r w:rsidRPr="002126E8">
        <w:t>2476-</w:t>
      </w:r>
      <w:proofErr w:type="spellStart"/>
      <w:r w:rsidRPr="002126E8">
        <w:t>VII</w:t>
      </w:r>
      <w:proofErr w:type="spellEnd"/>
    </w:p>
    <w:p w:rsidR="00527230" w:rsidRPr="00ED0A8E" w:rsidRDefault="00527230" w:rsidP="00527230">
      <w:pPr>
        <w:tabs>
          <w:tab w:val="left" w:pos="6521"/>
        </w:tabs>
        <w:rPr>
          <w:szCs w:val="22"/>
        </w:rPr>
      </w:pPr>
      <w:r w:rsidRPr="00ED0A8E">
        <w:rPr>
          <w:szCs w:val="22"/>
        </w:rPr>
        <w:tab/>
        <w:t>Državni zbor</w:t>
      </w:r>
    </w:p>
    <w:p w:rsidR="00527230" w:rsidRDefault="00527230" w:rsidP="00527230">
      <w:pPr>
        <w:tabs>
          <w:tab w:val="left" w:pos="6521"/>
        </w:tabs>
        <w:rPr>
          <w:szCs w:val="22"/>
        </w:rPr>
      </w:pPr>
      <w:r w:rsidRPr="00ED0A8E">
        <w:rPr>
          <w:szCs w:val="22"/>
        </w:rPr>
        <w:tab/>
      </w:r>
      <w:r>
        <w:rPr>
          <w:szCs w:val="22"/>
        </w:rPr>
        <w:t>dr. Milan Brglez</w:t>
      </w:r>
    </w:p>
    <w:p w:rsidR="00527230" w:rsidRPr="00ED0A8E" w:rsidRDefault="00527230" w:rsidP="00527230">
      <w:pPr>
        <w:tabs>
          <w:tab w:val="left" w:pos="6521"/>
        </w:tabs>
        <w:rPr>
          <w:szCs w:val="22"/>
        </w:rPr>
      </w:pPr>
      <w:r w:rsidRPr="00ED0A8E">
        <w:rPr>
          <w:szCs w:val="22"/>
        </w:rPr>
        <w:tab/>
        <w:t>predsednik</w:t>
      </w:r>
    </w:p>
    <w:sectPr w:rsidR="00527230" w:rsidRPr="00ED0A8E"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527230">
      <w:rPr>
        <w:rStyle w:val="tevilkastrani"/>
        <w:noProof/>
        <w:sz w:val="20"/>
        <w:szCs w:val="20"/>
      </w:rPr>
      <w:t>2</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6">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9">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1">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2">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3">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4">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5">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6">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7">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8">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9">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0">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1">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2">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3">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4">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5">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6">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25"/>
  </w:num>
  <w:num w:numId="2">
    <w:abstractNumId w:val="35"/>
  </w:num>
  <w:num w:numId="3">
    <w:abstractNumId w:val="8"/>
  </w:num>
  <w:num w:numId="4">
    <w:abstractNumId w:val="11"/>
  </w:num>
  <w:num w:numId="5">
    <w:abstractNumId w:val="10"/>
  </w:num>
  <w:num w:numId="6">
    <w:abstractNumId w:val="20"/>
  </w:num>
  <w:num w:numId="7">
    <w:abstractNumId w:val="29"/>
  </w:num>
  <w:num w:numId="8">
    <w:abstractNumId w:val="18"/>
  </w:num>
  <w:num w:numId="9">
    <w:abstractNumId w:val="33"/>
  </w:num>
  <w:num w:numId="10">
    <w:abstractNumId w:val="14"/>
  </w:num>
  <w:num w:numId="11">
    <w:abstractNumId w:val="5"/>
  </w:num>
  <w:num w:numId="12">
    <w:abstractNumId w:val="0"/>
  </w:num>
  <w:num w:numId="13">
    <w:abstractNumId w:val="21"/>
  </w:num>
  <w:num w:numId="14">
    <w:abstractNumId w:val="15"/>
  </w:num>
  <w:num w:numId="15">
    <w:abstractNumId w:val="17"/>
  </w:num>
  <w:num w:numId="16">
    <w:abstractNumId w:val="24"/>
  </w:num>
  <w:num w:numId="17">
    <w:abstractNumId w:val="2"/>
  </w:num>
  <w:num w:numId="18">
    <w:abstractNumId w:val="22"/>
  </w:num>
  <w:num w:numId="19">
    <w:abstractNumId w:val="7"/>
  </w:num>
  <w:num w:numId="20">
    <w:abstractNumId w:val="16"/>
  </w:num>
  <w:num w:numId="21">
    <w:abstractNumId w:val="30"/>
  </w:num>
  <w:num w:numId="22">
    <w:abstractNumId w:val="1"/>
  </w:num>
  <w:num w:numId="23">
    <w:abstractNumId w:val="3"/>
  </w:num>
  <w:num w:numId="24">
    <w:abstractNumId w:val="32"/>
  </w:num>
  <w:num w:numId="25">
    <w:abstractNumId w:val="6"/>
  </w:num>
  <w:num w:numId="26">
    <w:abstractNumId w:val="19"/>
  </w:num>
  <w:num w:numId="27">
    <w:abstractNumId w:val="23"/>
  </w:num>
  <w:num w:numId="28">
    <w:abstractNumId w:val="36"/>
  </w:num>
  <w:num w:numId="29">
    <w:abstractNumId w:val="12"/>
  </w:num>
  <w:num w:numId="30">
    <w:abstractNumId w:val="27"/>
  </w:num>
  <w:num w:numId="31">
    <w:abstractNumId w:val="28"/>
  </w:num>
  <w:num w:numId="32">
    <w:abstractNumId w:val="26"/>
  </w:num>
  <w:num w:numId="33">
    <w:abstractNumId w:val="31"/>
  </w:num>
  <w:num w:numId="34">
    <w:abstractNumId w:val="4"/>
  </w:num>
  <w:num w:numId="35">
    <w:abstractNumId w:val="13"/>
  </w:num>
  <w:num w:numId="36">
    <w:abstractNumId w:val="9"/>
  </w:num>
  <w:num w:numId="37">
    <w:abstractNumId w:val="34"/>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26E8"/>
    <w:rsid w:val="00213CD4"/>
    <w:rsid w:val="00215359"/>
    <w:rsid w:val="00216105"/>
    <w:rsid w:val="00224607"/>
    <w:rsid w:val="00285514"/>
    <w:rsid w:val="00285C41"/>
    <w:rsid w:val="002A2C63"/>
    <w:rsid w:val="002A477E"/>
    <w:rsid w:val="002E5070"/>
    <w:rsid w:val="002E7802"/>
    <w:rsid w:val="002F19AC"/>
    <w:rsid w:val="002F35FF"/>
    <w:rsid w:val="00301BE4"/>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27230"/>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83C45"/>
    <w:rsid w:val="00A93C67"/>
    <w:rsid w:val="00A95EAF"/>
    <w:rsid w:val="00AA523A"/>
    <w:rsid w:val="00AB47E4"/>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CF6AE7"/>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3898"/>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30</TotalTime>
  <Pages>2</Pages>
  <Words>392</Words>
  <Characters>2251</Characters>
  <Application>Microsoft Office Word</Application>
  <DocSecurity>0</DocSecurity>
  <Lines>18</Lines>
  <Paragraphs>5</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2638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2018-03-29T12:16:00Z</cp:lastPrinted>
  <dcterms:created xsi:type="dcterms:W3CDTF">2018-03-13T10:43:00Z</dcterms:created>
  <dcterms:modified xsi:type="dcterms:W3CDTF">2018-03-29T12:16:00Z</dcterms:modified>
</cp:coreProperties>
</file>