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49AB" w:rsidRDefault="002249AB" w:rsidP="002249AB">
      <w:pPr>
        <w:spacing w:line="240" w:lineRule="auto"/>
        <w:rPr>
          <w:rFonts w:cs="Arial"/>
          <w:szCs w:val="22"/>
        </w:rPr>
      </w:pPr>
      <w:bookmarkStart w:id="0" w:name="_GoBack"/>
      <w:bookmarkEnd w:id="0"/>
    </w:p>
    <w:p w:rsidR="002249AB" w:rsidRDefault="002249AB" w:rsidP="002249AB">
      <w:pPr>
        <w:spacing w:line="240" w:lineRule="auto"/>
        <w:rPr>
          <w:rFonts w:cs="Arial"/>
          <w:szCs w:val="22"/>
        </w:rPr>
      </w:pPr>
    </w:p>
    <w:p w:rsidR="002249AB" w:rsidRDefault="002249AB" w:rsidP="002249AB">
      <w:pPr>
        <w:spacing w:line="240" w:lineRule="auto"/>
        <w:rPr>
          <w:rFonts w:cs="Arial"/>
          <w:szCs w:val="22"/>
        </w:rPr>
      </w:pPr>
    </w:p>
    <w:p w:rsidR="002249AB" w:rsidRPr="002249AB" w:rsidRDefault="002249AB" w:rsidP="002249AB">
      <w:pPr>
        <w:spacing w:line="240" w:lineRule="auto"/>
        <w:jc w:val="center"/>
        <w:rPr>
          <w:rFonts w:cs="Arial"/>
          <w:b/>
          <w:bCs/>
          <w:spacing w:val="58"/>
          <w:szCs w:val="22"/>
        </w:rPr>
      </w:pPr>
      <w:r w:rsidRPr="002249AB">
        <w:rPr>
          <w:rFonts w:cs="Arial"/>
          <w:b/>
          <w:bCs/>
          <w:spacing w:val="58"/>
          <w:szCs w:val="22"/>
        </w:rPr>
        <w:t>ZAKON</w:t>
      </w:r>
    </w:p>
    <w:p w:rsidR="002249AB" w:rsidRDefault="002249AB" w:rsidP="002249AB">
      <w:pPr>
        <w:spacing w:line="240" w:lineRule="auto"/>
        <w:jc w:val="center"/>
        <w:rPr>
          <w:rFonts w:cs="Arial"/>
          <w:b/>
          <w:bCs/>
          <w:szCs w:val="22"/>
        </w:rPr>
      </w:pPr>
    </w:p>
    <w:p w:rsidR="00296F59" w:rsidRDefault="002249AB" w:rsidP="002249AB">
      <w:pPr>
        <w:spacing w:line="240" w:lineRule="auto"/>
        <w:jc w:val="center"/>
        <w:rPr>
          <w:rFonts w:cs="Arial"/>
          <w:b/>
          <w:bCs/>
          <w:color w:val="000000"/>
          <w:szCs w:val="22"/>
          <w:lang w:eastAsia="sl-SI"/>
        </w:rPr>
      </w:pPr>
      <w:r w:rsidRPr="002249AB">
        <w:rPr>
          <w:rFonts w:cs="Arial"/>
          <w:b/>
          <w:bCs/>
          <w:szCs w:val="22"/>
        </w:rPr>
        <w:t xml:space="preserve">O RATIFIKACIJI </w:t>
      </w:r>
      <w:r w:rsidRPr="002249AB">
        <w:rPr>
          <w:rFonts w:cs="Arial"/>
          <w:b/>
          <w:bCs/>
          <w:color w:val="000000"/>
          <w:szCs w:val="22"/>
          <w:lang w:eastAsia="sl-SI"/>
        </w:rPr>
        <w:t>PROTOKOLA O SPREMEMBAH KONVENCIJE</w:t>
      </w:r>
    </w:p>
    <w:p w:rsidR="00296F59" w:rsidRDefault="002249AB" w:rsidP="002249AB">
      <w:pPr>
        <w:spacing w:line="240" w:lineRule="auto"/>
        <w:jc w:val="center"/>
        <w:rPr>
          <w:rFonts w:cs="Arial"/>
          <w:b/>
          <w:bCs/>
          <w:color w:val="000000"/>
          <w:szCs w:val="22"/>
          <w:lang w:eastAsia="sl-SI"/>
        </w:rPr>
      </w:pPr>
      <w:r w:rsidRPr="002249AB">
        <w:rPr>
          <w:rFonts w:cs="Arial"/>
          <w:b/>
          <w:bCs/>
          <w:color w:val="000000"/>
          <w:szCs w:val="22"/>
          <w:lang w:eastAsia="sl-SI"/>
        </w:rPr>
        <w:t>MED</w:t>
      </w:r>
      <w:r w:rsidR="00296F59">
        <w:rPr>
          <w:rFonts w:cs="Arial"/>
          <w:b/>
          <w:bCs/>
          <w:color w:val="000000"/>
          <w:szCs w:val="22"/>
          <w:lang w:eastAsia="sl-SI"/>
        </w:rPr>
        <w:t xml:space="preserve"> </w:t>
      </w:r>
      <w:r w:rsidRPr="002249AB">
        <w:rPr>
          <w:rFonts w:cs="Arial"/>
          <w:b/>
          <w:bCs/>
          <w:color w:val="000000"/>
          <w:szCs w:val="22"/>
          <w:lang w:eastAsia="sl-SI"/>
        </w:rPr>
        <w:t>REPUBLIKO SLOVENIJO IN VELIKIM VOJVODSTVOM LUKSEMBURG</w:t>
      </w:r>
    </w:p>
    <w:p w:rsidR="00296F59" w:rsidRDefault="002249AB" w:rsidP="002249AB">
      <w:pPr>
        <w:spacing w:line="240" w:lineRule="auto"/>
        <w:jc w:val="center"/>
        <w:rPr>
          <w:rFonts w:cs="Arial"/>
          <w:b/>
          <w:bCs/>
          <w:color w:val="000000"/>
          <w:szCs w:val="22"/>
          <w:lang w:eastAsia="sl-SI"/>
        </w:rPr>
      </w:pPr>
      <w:r w:rsidRPr="002249AB">
        <w:rPr>
          <w:rFonts w:cs="Arial"/>
          <w:b/>
          <w:bCs/>
          <w:color w:val="000000"/>
          <w:szCs w:val="22"/>
          <w:lang w:eastAsia="sl-SI"/>
        </w:rPr>
        <w:t>O IZOGIBANJU DVOJNEGA OBDAVČEVANJA V ZVEZI Z DAVKI</w:t>
      </w:r>
    </w:p>
    <w:p w:rsidR="002249AB" w:rsidRPr="002249AB" w:rsidRDefault="002249AB" w:rsidP="002249AB">
      <w:pPr>
        <w:spacing w:line="240" w:lineRule="auto"/>
        <w:jc w:val="center"/>
        <w:rPr>
          <w:rFonts w:cs="Arial"/>
          <w:b/>
          <w:szCs w:val="22"/>
        </w:rPr>
      </w:pPr>
      <w:r w:rsidRPr="002249AB">
        <w:rPr>
          <w:rFonts w:cs="Arial"/>
          <w:b/>
          <w:bCs/>
          <w:color w:val="000000"/>
          <w:szCs w:val="22"/>
          <w:lang w:eastAsia="sl-SI"/>
        </w:rPr>
        <w:t>OD DOHODKA</w:t>
      </w:r>
      <w:r w:rsidR="00296F59">
        <w:rPr>
          <w:rFonts w:cs="Arial"/>
          <w:b/>
          <w:bCs/>
          <w:color w:val="000000"/>
          <w:szCs w:val="22"/>
          <w:lang w:eastAsia="sl-SI"/>
        </w:rPr>
        <w:t xml:space="preserve"> </w:t>
      </w:r>
      <w:r w:rsidRPr="002249AB">
        <w:rPr>
          <w:rFonts w:cs="Arial"/>
          <w:b/>
          <w:bCs/>
          <w:color w:val="000000"/>
          <w:szCs w:val="22"/>
          <w:lang w:eastAsia="sl-SI"/>
        </w:rPr>
        <w:t>IN PREMOŽENJA (</w:t>
      </w:r>
      <w:proofErr w:type="spellStart"/>
      <w:r w:rsidRPr="002249AB">
        <w:rPr>
          <w:rFonts w:cs="Arial"/>
          <w:b/>
          <w:szCs w:val="22"/>
        </w:rPr>
        <w:t>BLUIDO</w:t>
      </w:r>
      <w:proofErr w:type="spellEnd"/>
      <w:r w:rsidRPr="002249AB">
        <w:rPr>
          <w:rFonts w:cs="Arial"/>
          <w:b/>
          <w:szCs w:val="22"/>
        </w:rPr>
        <w:t>-</w:t>
      </w:r>
      <w:r w:rsidR="005E2345">
        <w:rPr>
          <w:rFonts w:cs="Arial"/>
          <w:b/>
          <w:szCs w:val="22"/>
        </w:rPr>
        <w:t>A</w:t>
      </w:r>
      <w:r w:rsidRPr="002249AB">
        <w:rPr>
          <w:rFonts w:cs="Arial"/>
          <w:b/>
          <w:szCs w:val="22"/>
        </w:rPr>
        <w:t>)</w:t>
      </w:r>
    </w:p>
    <w:p w:rsidR="002249AB" w:rsidRDefault="002249AB" w:rsidP="002249AB">
      <w:pPr>
        <w:spacing w:line="240" w:lineRule="auto"/>
        <w:rPr>
          <w:rFonts w:cs="Arial"/>
          <w:szCs w:val="22"/>
        </w:rPr>
      </w:pPr>
    </w:p>
    <w:p w:rsidR="002249AB" w:rsidRDefault="002249AB" w:rsidP="002249AB">
      <w:pPr>
        <w:tabs>
          <w:tab w:val="left" w:pos="567"/>
          <w:tab w:val="left" w:pos="993"/>
        </w:tabs>
        <w:spacing w:line="240" w:lineRule="auto"/>
        <w:rPr>
          <w:rFonts w:cs="Arial"/>
          <w:szCs w:val="22"/>
        </w:rPr>
      </w:pPr>
    </w:p>
    <w:p w:rsidR="00296F59" w:rsidRDefault="00296F59" w:rsidP="002249AB">
      <w:pPr>
        <w:tabs>
          <w:tab w:val="left" w:pos="567"/>
          <w:tab w:val="left" w:pos="993"/>
        </w:tabs>
        <w:spacing w:line="240" w:lineRule="auto"/>
        <w:rPr>
          <w:rFonts w:cs="Arial"/>
          <w:szCs w:val="22"/>
        </w:rPr>
      </w:pPr>
    </w:p>
    <w:p w:rsidR="002249AB" w:rsidRPr="002249AB" w:rsidRDefault="002249AB" w:rsidP="002249AB">
      <w:pPr>
        <w:pStyle w:val="Golobesedilo"/>
        <w:tabs>
          <w:tab w:val="left" w:pos="567"/>
          <w:tab w:val="left" w:pos="993"/>
        </w:tabs>
        <w:ind w:left="360"/>
        <w:jc w:val="center"/>
        <w:rPr>
          <w:rFonts w:ascii="Arial" w:hAnsi="Arial" w:cs="Arial"/>
          <w:sz w:val="22"/>
          <w:szCs w:val="22"/>
        </w:rPr>
      </w:pPr>
      <w:r>
        <w:rPr>
          <w:rFonts w:ascii="Arial" w:hAnsi="Arial" w:cs="Arial"/>
          <w:sz w:val="22"/>
          <w:szCs w:val="22"/>
        </w:rPr>
        <w:t xml:space="preserve">1. </w:t>
      </w:r>
      <w:r w:rsidRPr="002249AB">
        <w:rPr>
          <w:rFonts w:ascii="Arial" w:hAnsi="Arial" w:cs="Arial"/>
          <w:sz w:val="22"/>
          <w:szCs w:val="22"/>
        </w:rPr>
        <w:t>člen</w:t>
      </w:r>
    </w:p>
    <w:p w:rsidR="002249AB" w:rsidRPr="002249AB" w:rsidRDefault="002249AB" w:rsidP="002249AB">
      <w:pPr>
        <w:pStyle w:val="Golobesedilo"/>
        <w:tabs>
          <w:tab w:val="left" w:pos="567"/>
          <w:tab w:val="left" w:pos="993"/>
        </w:tabs>
        <w:rPr>
          <w:rFonts w:ascii="Arial" w:hAnsi="Arial" w:cs="Arial"/>
          <w:sz w:val="22"/>
          <w:szCs w:val="22"/>
        </w:rPr>
      </w:pPr>
    </w:p>
    <w:p w:rsidR="002249AB" w:rsidRPr="002249AB" w:rsidRDefault="002249AB" w:rsidP="002249AB">
      <w:pPr>
        <w:tabs>
          <w:tab w:val="left" w:pos="567"/>
          <w:tab w:val="left" w:pos="993"/>
        </w:tabs>
        <w:spacing w:line="240" w:lineRule="auto"/>
        <w:rPr>
          <w:rFonts w:cs="Arial"/>
          <w:szCs w:val="22"/>
        </w:rPr>
      </w:pPr>
      <w:r>
        <w:rPr>
          <w:rFonts w:cs="Arial"/>
          <w:szCs w:val="22"/>
        </w:rPr>
        <w:tab/>
      </w:r>
      <w:r>
        <w:rPr>
          <w:rFonts w:cs="Arial"/>
          <w:szCs w:val="22"/>
        </w:rPr>
        <w:tab/>
      </w:r>
      <w:r w:rsidRPr="002249AB">
        <w:rPr>
          <w:rFonts w:cs="Arial"/>
          <w:szCs w:val="22"/>
        </w:rPr>
        <w:t xml:space="preserve">Ratificira se </w:t>
      </w:r>
      <w:r w:rsidRPr="002249AB">
        <w:rPr>
          <w:rFonts w:cs="Arial"/>
          <w:color w:val="000000"/>
          <w:szCs w:val="22"/>
          <w:lang w:eastAsia="sl-SI"/>
        </w:rPr>
        <w:t>Protokol o spremembah Konvencije med Republiko Slovenijo in Velikim vojvodstvom Luksemburg o izogibanju dvojnega obdavčevanja v zvezi z davki od dohodka in premoženja, podpisane v Ljubljani 2. aprila 2001</w:t>
      </w:r>
      <w:r w:rsidRPr="002249AB">
        <w:rPr>
          <w:rFonts w:cs="Arial"/>
          <w:szCs w:val="22"/>
        </w:rPr>
        <w:t>, podpisan v Luxembourgu 20. junija 2013.</w:t>
      </w:r>
    </w:p>
    <w:p w:rsidR="002249AB" w:rsidRPr="002249AB" w:rsidRDefault="002249AB" w:rsidP="002249AB">
      <w:pPr>
        <w:pStyle w:val="Golobesedilo"/>
        <w:tabs>
          <w:tab w:val="left" w:pos="567"/>
          <w:tab w:val="left" w:pos="993"/>
        </w:tabs>
        <w:rPr>
          <w:rFonts w:ascii="Arial" w:hAnsi="Arial" w:cs="Arial"/>
          <w:b/>
          <w:sz w:val="22"/>
          <w:szCs w:val="22"/>
        </w:rPr>
      </w:pPr>
    </w:p>
    <w:p w:rsidR="002249AB" w:rsidRPr="002249AB" w:rsidRDefault="002249AB" w:rsidP="002249AB">
      <w:pPr>
        <w:pStyle w:val="Golobesedilo"/>
        <w:tabs>
          <w:tab w:val="left" w:pos="567"/>
          <w:tab w:val="left" w:pos="993"/>
        </w:tabs>
        <w:rPr>
          <w:rFonts w:ascii="Arial" w:hAnsi="Arial" w:cs="Arial"/>
          <w:b/>
          <w:sz w:val="22"/>
          <w:szCs w:val="22"/>
        </w:rPr>
      </w:pPr>
    </w:p>
    <w:p w:rsidR="002249AB" w:rsidRPr="002249AB" w:rsidRDefault="002249AB" w:rsidP="002249AB">
      <w:pPr>
        <w:pStyle w:val="Golobesedilo"/>
        <w:tabs>
          <w:tab w:val="left" w:pos="567"/>
          <w:tab w:val="left" w:pos="993"/>
        </w:tabs>
        <w:ind w:left="360"/>
        <w:jc w:val="center"/>
        <w:rPr>
          <w:rFonts w:ascii="Arial" w:hAnsi="Arial" w:cs="Arial"/>
          <w:sz w:val="22"/>
          <w:szCs w:val="22"/>
        </w:rPr>
      </w:pPr>
      <w:r>
        <w:rPr>
          <w:rFonts w:ascii="Arial" w:hAnsi="Arial" w:cs="Arial"/>
          <w:sz w:val="22"/>
          <w:szCs w:val="22"/>
        </w:rPr>
        <w:t xml:space="preserve">2. </w:t>
      </w:r>
      <w:r w:rsidRPr="002249AB">
        <w:rPr>
          <w:rFonts w:ascii="Arial" w:hAnsi="Arial" w:cs="Arial"/>
          <w:sz w:val="22"/>
          <w:szCs w:val="22"/>
        </w:rPr>
        <w:t>člen</w:t>
      </w:r>
    </w:p>
    <w:p w:rsidR="002249AB" w:rsidRPr="002249AB" w:rsidRDefault="002249AB" w:rsidP="002249AB">
      <w:pPr>
        <w:pStyle w:val="Golobesedilo"/>
        <w:tabs>
          <w:tab w:val="left" w:pos="567"/>
          <w:tab w:val="left" w:pos="993"/>
        </w:tabs>
        <w:rPr>
          <w:rFonts w:ascii="Arial" w:hAnsi="Arial" w:cs="Arial"/>
          <w:sz w:val="22"/>
          <w:szCs w:val="22"/>
        </w:rPr>
      </w:pPr>
    </w:p>
    <w:p w:rsidR="002249AB" w:rsidRPr="002249AB" w:rsidRDefault="002249AB" w:rsidP="002249AB">
      <w:pPr>
        <w:tabs>
          <w:tab w:val="left" w:pos="567"/>
          <w:tab w:val="left" w:pos="993"/>
        </w:tabs>
        <w:spacing w:line="240" w:lineRule="auto"/>
        <w:rPr>
          <w:rFonts w:cs="Arial"/>
          <w:szCs w:val="22"/>
        </w:rPr>
      </w:pPr>
      <w:r>
        <w:rPr>
          <w:rFonts w:cs="Arial"/>
          <w:szCs w:val="22"/>
        </w:rPr>
        <w:tab/>
      </w:r>
      <w:r>
        <w:rPr>
          <w:rFonts w:cs="Arial"/>
          <w:szCs w:val="22"/>
        </w:rPr>
        <w:tab/>
      </w:r>
      <w:r w:rsidRPr="002249AB">
        <w:rPr>
          <w:rFonts w:cs="Arial"/>
          <w:szCs w:val="22"/>
        </w:rPr>
        <w:t>Protokol se v izvirniku v slovenskem in angleškem jeziku glasi</w:t>
      </w:r>
      <w:r w:rsidRPr="002249AB">
        <w:rPr>
          <w:rStyle w:val="Sprotnaopomba-sklic"/>
          <w:rFonts w:cs="Arial"/>
          <w:szCs w:val="22"/>
        </w:rPr>
        <w:footnoteReference w:customMarkFollows="1" w:id="1"/>
        <w:sym w:font="Symbol" w:char="F02A"/>
      </w:r>
      <w:r w:rsidRPr="002249AB">
        <w:rPr>
          <w:rFonts w:cs="Arial"/>
          <w:szCs w:val="22"/>
        </w:rPr>
        <w:t>:</w:t>
      </w:r>
    </w:p>
    <w:p w:rsidR="002249AB" w:rsidRPr="002249AB" w:rsidRDefault="002249AB" w:rsidP="002249AB">
      <w:pPr>
        <w:tabs>
          <w:tab w:val="left" w:pos="567"/>
          <w:tab w:val="left" w:pos="993"/>
        </w:tabs>
        <w:spacing w:line="240" w:lineRule="auto"/>
        <w:rPr>
          <w:rFonts w:cs="Arial"/>
          <w:szCs w:val="22"/>
        </w:rPr>
      </w:pPr>
    </w:p>
    <w:p w:rsidR="002249AB" w:rsidRPr="002249AB" w:rsidRDefault="002249AB" w:rsidP="002249AB">
      <w:pPr>
        <w:spacing w:line="240" w:lineRule="auto"/>
        <w:rPr>
          <w:rFonts w:cs="Arial"/>
          <w:szCs w:val="22"/>
        </w:rPr>
      </w:pPr>
    </w:p>
    <w:p w:rsidR="002249AB" w:rsidRPr="002249AB" w:rsidRDefault="002249AB" w:rsidP="002249AB">
      <w:pPr>
        <w:spacing w:line="240" w:lineRule="auto"/>
        <w:rPr>
          <w:rFonts w:cs="Arial"/>
          <w:szCs w:val="22"/>
        </w:rPr>
      </w:pPr>
    </w:p>
    <w:p w:rsidR="002249AB" w:rsidRPr="002249AB" w:rsidRDefault="002249AB" w:rsidP="002249AB">
      <w:pPr>
        <w:spacing w:line="240" w:lineRule="auto"/>
        <w:rPr>
          <w:rFonts w:cs="Arial"/>
          <w:szCs w:val="22"/>
        </w:rPr>
      </w:pPr>
    </w:p>
    <w:p w:rsidR="002249AB" w:rsidRPr="002249AB" w:rsidRDefault="002249AB" w:rsidP="002249AB">
      <w:pPr>
        <w:spacing w:line="240" w:lineRule="auto"/>
        <w:ind w:right="4"/>
        <w:rPr>
          <w:rFonts w:cs="Arial"/>
          <w:szCs w:val="22"/>
        </w:rPr>
      </w:pPr>
      <w:r w:rsidRPr="002249AB">
        <w:rPr>
          <w:rFonts w:cs="Arial"/>
          <w:b/>
          <w:szCs w:val="22"/>
        </w:rPr>
        <w:br w:type="page"/>
      </w:r>
    </w:p>
    <w:p w:rsidR="002249AB" w:rsidRDefault="002249AB" w:rsidP="002249AB">
      <w:pPr>
        <w:pStyle w:val="CM11"/>
        <w:jc w:val="center"/>
        <w:rPr>
          <w:rFonts w:ascii="Arial" w:hAnsi="Arial" w:cs="Arial"/>
          <w:b/>
          <w:sz w:val="22"/>
          <w:szCs w:val="22"/>
          <w:lang w:val="sl-SI"/>
        </w:rPr>
      </w:pPr>
    </w:p>
    <w:p w:rsidR="002249AB" w:rsidRDefault="002249AB" w:rsidP="002249AB">
      <w:pPr>
        <w:pStyle w:val="CM11"/>
        <w:jc w:val="center"/>
        <w:rPr>
          <w:rFonts w:ascii="Arial" w:hAnsi="Arial" w:cs="Arial"/>
          <w:b/>
          <w:sz w:val="22"/>
          <w:szCs w:val="22"/>
          <w:lang w:val="sl-SI"/>
        </w:rPr>
      </w:pPr>
    </w:p>
    <w:p w:rsidR="002249AB" w:rsidRPr="002249AB" w:rsidRDefault="002249AB" w:rsidP="002249AB">
      <w:pPr>
        <w:pStyle w:val="CM11"/>
        <w:jc w:val="center"/>
        <w:rPr>
          <w:rFonts w:ascii="Arial" w:hAnsi="Arial" w:cs="Arial"/>
          <w:b/>
          <w:sz w:val="22"/>
          <w:szCs w:val="22"/>
          <w:lang w:val="sl-SI"/>
        </w:rPr>
      </w:pPr>
      <w:r w:rsidRPr="002249AB">
        <w:rPr>
          <w:rFonts w:ascii="Arial" w:hAnsi="Arial" w:cs="Arial"/>
          <w:b/>
          <w:sz w:val="22"/>
          <w:szCs w:val="22"/>
          <w:lang w:val="sl-SI"/>
        </w:rPr>
        <w:t>PROTOKOL</w:t>
      </w:r>
    </w:p>
    <w:p w:rsidR="002249AB" w:rsidRPr="002249AB" w:rsidRDefault="002249AB" w:rsidP="002249AB">
      <w:pPr>
        <w:pStyle w:val="CM11"/>
        <w:jc w:val="center"/>
        <w:rPr>
          <w:rFonts w:ascii="Arial" w:hAnsi="Arial" w:cs="Arial"/>
          <w:b/>
          <w:sz w:val="22"/>
          <w:szCs w:val="22"/>
          <w:lang w:val="sl-SI"/>
        </w:rPr>
      </w:pPr>
    </w:p>
    <w:p w:rsidR="002249AB" w:rsidRDefault="002249AB" w:rsidP="002249AB">
      <w:pPr>
        <w:pStyle w:val="CM11"/>
        <w:jc w:val="center"/>
        <w:rPr>
          <w:rFonts w:ascii="Arial" w:hAnsi="Arial" w:cs="Arial"/>
          <w:b/>
          <w:sz w:val="22"/>
          <w:szCs w:val="22"/>
          <w:lang w:val="sl-SI"/>
        </w:rPr>
      </w:pPr>
      <w:r w:rsidRPr="002249AB">
        <w:rPr>
          <w:rFonts w:ascii="Arial" w:hAnsi="Arial" w:cs="Arial"/>
          <w:b/>
          <w:sz w:val="22"/>
          <w:szCs w:val="22"/>
          <w:lang w:val="sl-SI"/>
        </w:rPr>
        <w:t>O SPREMEMBAH KONVENCIJE MED REPUBLIKO SLOVENIJO</w:t>
      </w:r>
    </w:p>
    <w:p w:rsidR="002249AB" w:rsidRPr="002249AB" w:rsidRDefault="002249AB" w:rsidP="002249AB">
      <w:pPr>
        <w:pStyle w:val="CM11"/>
        <w:jc w:val="center"/>
        <w:rPr>
          <w:rFonts w:ascii="Arial" w:hAnsi="Arial" w:cs="Arial"/>
          <w:b/>
          <w:sz w:val="22"/>
          <w:szCs w:val="22"/>
          <w:lang w:val="sl-SI"/>
        </w:rPr>
      </w:pPr>
      <w:r w:rsidRPr="002249AB">
        <w:rPr>
          <w:rFonts w:ascii="Arial" w:hAnsi="Arial" w:cs="Arial"/>
          <w:b/>
          <w:sz w:val="22"/>
          <w:szCs w:val="22"/>
          <w:lang w:val="sl-SI"/>
        </w:rPr>
        <w:t>IN VELIKIM VOJVODSTVOM LUKSEMBURG O IZOGIBANJU DVOJNEGA OBDAVČEVANJA</w:t>
      </w:r>
      <w:r>
        <w:rPr>
          <w:rFonts w:ascii="Arial" w:hAnsi="Arial" w:cs="Arial"/>
          <w:b/>
          <w:sz w:val="22"/>
          <w:szCs w:val="22"/>
          <w:lang w:val="sl-SI"/>
        </w:rPr>
        <w:t xml:space="preserve"> </w:t>
      </w:r>
      <w:r w:rsidRPr="002249AB">
        <w:rPr>
          <w:rFonts w:ascii="Arial" w:hAnsi="Arial" w:cs="Arial"/>
          <w:b/>
          <w:sz w:val="22"/>
          <w:szCs w:val="22"/>
          <w:lang w:val="sl-SI"/>
        </w:rPr>
        <w:t>V ZVEZI Z DAVKI OD DOHODKA IN PREMOŽENJA,</w:t>
      </w:r>
      <w:r>
        <w:rPr>
          <w:rFonts w:ascii="Arial" w:hAnsi="Arial" w:cs="Arial"/>
          <w:b/>
          <w:sz w:val="22"/>
          <w:szCs w:val="22"/>
          <w:lang w:val="sl-SI"/>
        </w:rPr>
        <w:t xml:space="preserve"> </w:t>
      </w:r>
      <w:r w:rsidRPr="002249AB">
        <w:rPr>
          <w:rFonts w:ascii="Arial" w:hAnsi="Arial" w:cs="Arial"/>
          <w:b/>
          <w:sz w:val="22"/>
          <w:szCs w:val="22"/>
          <w:lang w:val="sl-SI"/>
        </w:rPr>
        <w:t>PODPISANE V LJUBLJANI 2. APRILA 2001</w:t>
      </w:r>
    </w:p>
    <w:p w:rsidR="002249AB" w:rsidRPr="002249AB" w:rsidRDefault="002249AB" w:rsidP="002249AB">
      <w:pPr>
        <w:pStyle w:val="CM11"/>
        <w:jc w:val="both"/>
        <w:rPr>
          <w:rFonts w:ascii="Arial" w:hAnsi="Arial" w:cs="Arial"/>
          <w:b/>
          <w:sz w:val="22"/>
          <w:szCs w:val="22"/>
          <w:lang w:val="sl-SI"/>
        </w:rPr>
      </w:pPr>
    </w:p>
    <w:p w:rsidR="002249AB" w:rsidRDefault="002249AB" w:rsidP="002249AB">
      <w:pPr>
        <w:pStyle w:val="Default"/>
        <w:rPr>
          <w:rFonts w:ascii="Arial" w:hAnsi="Arial" w:cs="Arial"/>
          <w:sz w:val="22"/>
          <w:szCs w:val="22"/>
          <w:lang w:val="sl-SI"/>
        </w:rPr>
      </w:pPr>
    </w:p>
    <w:p w:rsidR="002249AB" w:rsidRPr="002249AB" w:rsidRDefault="002249AB" w:rsidP="002249AB">
      <w:pPr>
        <w:pStyle w:val="Default"/>
        <w:rPr>
          <w:rFonts w:ascii="Arial" w:hAnsi="Arial" w:cs="Arial"/>
          <w:sz w:val="22"/>
          <w:szCs w:val="22"/>
          <w:lang w:val="sl-SI"/>
        </w:rPr>
      </w:pPr>
    </w:p>
    <w:p w:rsidR="002249AB" w:rsidRPr="002249AB" w:rsidRDefault="002249AB" w:rsidP="002249AB">
      <w:pPr>
        <w:pStyle w:val="Default"/>
        <w:rPr>
          <w:rFonts w:ascii="Arial" w:hAnsi="Arial" w:cs="Arial"/>
          <w:sz w:val="22"/>
          <w:szCs w:val="22"/>
          <w:lang w:val="sl-SI"/>
        </w:rPr>
      </w:pPr>
      <w:r w:rsidRPr="002249AB">
        <w:rPr>
          <w:rFonts w:ascii="Arial" w:hAnsi="Arial" w:cs="Arial"/>
          <w:sz w:val="22"/>
          <w:szCs w:val="22"/>
          <w:lang w:val="sl-SI"/>
        </w:rPr>
        <w:t>Republika Slovenija in Veliko vojvodstvo Luksemburg sta se</w:t>
      </w:r>
    </w:p>
    <w:p w:rsidR="002249AB" w:rsidRPr="002249AB" w:rsidRDefault="002249AB" w:rsidP="002249AB">
      <w:pPr>
        <w:pStyle w:val="Default"/>
        <w:rPr>
          <w:rFonts w:ascii="Arial" w:hAnsi="Arial" w:cs="Arial"/>
          <w:sz w:val="22"/>
          <w:szCs w:val="22"/>
          <w:lang w:val="sl-SI"/>
        </w:rPr>
      </w:pPr>
    </w:p>
    <w:p w:rsidR="002249AB" w:rsidRPr="002249AB" w:rsidRDefault="002249AB" w:rsidP="002249AB">
      <w:pPr>
        <w:pStyle w:val="CM12"/>
        <w:jc w:val="both"/>
        <w:rPr>
          <w:rFonts w:ascii="Arial" w:hAnsi="Arial" w:cs="Arial"/>
          <w:sz w:val="22"/>
          <w:szCs w:val="22"/>
          <w:lang w:val="sl-SI"/>
        </w:rPr>
      </w:pPr>
      <w:r w:rsidRPr="002249AB">
        <w:rPr>
          <w:rFonts w:ascii="Arial" w:hAnsi="Arial" w:cs="Arial"/>
          <w:b/>
          <w:sz w:val="22"/>
          <w:szCs w:val="22"/>
          <w:lang w:val="sl-SI"/>
        </w:rPr>
        <w:t>v želji,</w:t>
      </w:r>
      <w:r w:rsidRPr="002249AB">
        <w:rPr>
          <w:rFonts w:ascii="Arial" w:hAnsi="Arial" w:cs="Arial"/>
          <w:sz w:val="22"/>
          <w:szCs w:val="22"/>
          <w:lang w:val="sl-SI"/>
        </w:rPr>
        <w:t xml:space="preserve"> da bi sklenila Protokol o spremembah Konvencije med Republiko Slovenijo in Velikim vojvodstvom Luksemburg o izogibanju dvojnega obdavčevanja v zvezi z davki od dohodka in premoženja, podpisane v Ljubljani 2. aprila 2001 (v nadaljevanju: "konvencija"), </w:t>
      </w:r>
    </w:p>
    <w:p w:rsidR="002249AB" w:rsidRPr="002249AB" w:rsidRDefault="002249AB" w:rsidP="002249AB">
      <w:pPr>
        <w:pStyle w:val="CM12"/>
        <w:jc w:val="both"/>
        <w:rPr>
          <w:rFonts w:ascii="Arial" w:hAnsi="Arial" w:cs="Arial"/>
          <w:sz w:val="22"/>
          <w:szCs w:val="22"/>
          <w:lang w:val="sl-SI"/>
        </w:rPr>
      </w:pPr>
    </w:p>
    <w:p w:rsidR="002249AB" w:rsidRDefault="002249AB" w:rsidP="002249AB">
      <w:pPr>
        <w:pStyle w:val="CM12"/>
        <w:jc w:val="both"/>
        <w:rPr>
          <w:rFonts w:ascii="Arial" w:hAnsi="Arial" w:cs="Arial"/>
          <w:sz w:val="22"/>
          <w:szCs w:val="22"/>
          <w:lang w:val="sl-SI"/>
        </w:rPr>
      </w:pPr>
      <w:r w:rsidRPr="002249AB">
        <w:rPr>
          <w:rFonts w:ascii="Arial" w:hAnsi="Arial" w:cs="Arial"/>
          <w:sz w:val="22"/>
          <w:szCs w:val="22"/>
          <w:lang w:val="sl-SI"/>
        </w:rPr>
        <w:t xml:space="preserve">sporazumela: </w:t>
      </w:r>
    </w:p>
    <w:p w:rsidR="002249AB" w:rsidRDefault="002249AB" w:rsidP="002249AB">
      <w:pPr>
        <w:pStyle w:val="Default"/>
        <w:rPr>
          <w:lang w:val="sl-SI"/>
        </w:rPr>
      </w:pPr>
    </w:p>
    <w:p w:rsidR="002249AB" w:rsidRPr="002249AB" w:rsidRDefault="002249AB" w:rsidP="002249AB">
      <w:pPr>
        <w:pStyle w:val="Default"/>
        <w:rPr>
          <w:lang w:val="sl-SI"/>
        </w:rPr>
      </w:pPr>
    </w:p>
    <w:p w:rsidR="002249AB" w:rsidRPr="002249AB" w:rsidRDefault="002249AB" w:rsidP="002249AB">
      <w:pPr>
        <w:spacing w:line="240" w:lineRule="auto"/>
        <w:jc w:val="center"/>
        <w:outlineLvl w:val="0"/>
        <w:rPr>
          <w:rFonts w:cs="Arial"/>
          <w:szCs w:val="22"/>
        </w:rPr>
      </w:pPr>
      <w:r w:rsidRPr="002249AB">
        <w:rPr>
          <w:rFonts w:cs="Arial"/>
          <w:b/>
          <w:szCs w:val="22"/>
        </w:rPr>
        <w:t>1. ČLEN</w:t>
      </w:r>
    </w:p>
    <w:p w:rsidR="002249AB" w:rsidRPr="002249AB" w:rsidRDefault="002249AB" w:rsidP="002249AB">
      <w:pPr>
        <w:spacing w:line="240" w:lineRule="auto"/>
        <w:ind w:left="2880" w:firstLine="720"/>
        <w:outlineLvl w:val="0"/>
        <w:rPr>
          <w:rFonts w:cs="Arial"/>
          <w:b/>
          <w:szCs w:val="22"/>
        </w:rPr>
      </w:pPr>
    </w:p>
    <w:p w:rsidR="002249AB" w:rsidRPr="002249AB" w:rsidRDefault="002249AB" w:rsidP="002249AB">
      <w:pPr>
        <w:autoSpaceDE w:val="0"/>
        <w:autoSpaceDN w:val="0"/>
        <w:adjustRightInd w:val="0"/>
        <w:spacing w:line="240" w:lineRule="auto"/>
        <w:rPr>
          <w:rFonts w:cs="Arial"/>
          <w:szCs w:val="22"/>
        </w:rPr>
      </w:pPr>
      <w:r w:rsidRPr="002249AB">
        <w:rPr>
          <w:rFonts w:cs="Arial"/>
          <w:szCs w:val="22"/>
        </w:rPr>
        <w:t>27. člen konvencije (IZMENJAVA INFORMACIJ) se črta in nadomesti s tem členom:</w:t>
      </w:r>
      <w:r w:rsidRPr="002249AB">
        <w:rPr>
          <w:rStyle w:val="tw4winMark"/>
          <w:rFonts w:ascii="Arial" w:hAnsi="Arial" w:cs="Arial"/>
          <w:sz w:val="22"/>
          <w:szCs w:val="22"/>
          <w:specVanish w:val="0"/>
        </w:rPr>
        <w:t xml:space="preserve"> </w:t>
      </w:r>
    </w:p>
    <w:p w:rsidR="002249AB" w:rsidRPr="002249AB" w:rsidRDefault="002249AB" w:rsidP="002249AB">
      <w:pPr>
        <w:autoSpaceDE w:val="0"/>
        <w:autoSpaceDN w:val="0"/>
        <w:adjustRightInd w:val="0"/>
        <w:spacing w:line="240" w:lineRule="auto"/>
        <w:rPr>
          <w:rFonts w:cs="Arial"/>
          <w:szCs w:val="22"/>
        </w:rPr>
      </w:pPr>
    </w:p>
    <w:p w:rsidR="002249AB" w:rsidRPr="002249AB" w:rsidRDefault="002249AB" w:rsidP="002249AB">
      <w:pPr>
        <w:tabs>
          <w:tab w:val="left" w:pos="7938"/>
        </w:tabs>
        <w:spacing w:line="240" w:lineRule="auto"/>
        <w:ind w:right="25"/>
        <w:jc w:val="center"/>
        <w:outlineLvl w:val="0"/>
        <w:rPr>
          <w:rFonts w:cs="Arial"/>
          <w:szCs w:val="22"/>
        </w:rPr>
      </w:pPr>
      <w:r w:rsidRPr="002249AB">
        <w:rPr>
          <w:rFonts w:cs="Arial"/>
          <w:szCs w:val="22"/>
        </w:rPr>
        <w:t>"27. ČLEN</w:t>
      </w:r>
    </w:p>
    <w:p w:rsidR="002249AB" w:rsidRPr="002249AB" w:rsidRDefault="002249AB" w:rsidP="002249AB">
      <w:pPr>
        <w:autoSpaceDE w:val="0"/>
        <w:autoSpaceDN w:val="0"/>
        <w:adjustRightInd w:val="0"/>
        <w:spacing w:line="240" w:lineRule="auto"/>
        <w:ind w:right="25"/>
        <w:jc w:val="center"/>
        <w:rPr>
          <w:rFonts w:cs="Arial"/>
          <w:caps/>
          <w:szCs w:val="22"/>
        </w:rPr>
      </w:pPr>
      <w:r w:rsidRPr="002249AB">
        <w:rPr>
          <w:rFonts w:cs="Arial"/>
          <w:caps/>
          <w:szCs w:val="22"/>
        </w:rPr>
        <w:t>Izmenjava informacij</w:t>
      </w:r>
    </w:p>
    <w:p w:rsidR="002249AB" w:rsidRPr="002249AB" w:rsidRDefault="002249AB" w:rsidP="002249AB">
      <w:pPr>
        <w:autoSpaceDE w:val="0"/>
        <w:autoSpaceDN w:val="0"/>
        <w:adjustRightInd w:val="0"/>
        <w:spacing w:line="240" w:lineRule="auto"/>
        <w:jc w:val="center"/>
        <w:rPr>
          <w:rFonts w:cs="Arial"/>
          <w:szCs w:val="22"/>
        </w:rPr>
      </w:pPr>
    </w:p>
    <w:p w:rsidR="002249AB" w:rsidRPr="002249AB" w:rsidRDefault="002249AB" w:rsidP="002249AB">
      <w:pPr>
        <w:tabs>
          <w:tab w:val="left" w:pos="360"/>
        </w:tabs>
        <w:autoSpaceDE w:val="0"/>
        <w:autoSpaceDN w:val="0"/>
        <w:adjustRightInd w:val="0"/>
        <w:spacing w:line="240" w:lineRule="auto"/>
        <w:ind w:left="360" w:hanging="360"/>
        <w:rPr>
          <w:rFonts w:cs="Arial"/>
          <w:szCs w:val="22"/>
        </w:rPr>
      </w:pPr>
      <w:r w:rsidRPr="002249AB">
        <w:rPr>
          <w:rFonts w:cs="Arial"/>
          <w:szCs w:val="22"/>
        </w:rPr>
        <w:t>1.</w:t>
      </w:r>
      <w:r w:rsidRPr="002249AB">
        <w:rPr>
          <w:rFonts w:cs="Arial"/>
          <w:szCs w:val="22"/>
        </w:rPr>
        <w:tab/>
        <w:t xml:space="preserve">Pristojna organa držav pogodbenic si izmenjavata informacije, ki so predvidoma pomembne za izvajanje določb te konvencije ali za izvajanje ali uveljavljanje domače zakonodaje glede davkov vseh vrst in opisov, ki se uvedejo v imenu držav pogodbenic ali njunih političnih enot ali lokalnih oblasti, če obdavčevanje na njeni podlagi ni v nasprotju s konvencijo. Izmenjava informacij ni omejena s 1. in 2. členom. </w:t>
      </w:r>
    </w:p>
    <w:p w:rsidR="002249AB" w:rsidRPr="002249AB" w:rsidRDefault="002249AB" w:rsidP="002249AB">
      <w:pPr>
        <w:autoSpaceDE w:val="0"/>
        <w:autoSpaceDN w:val="0"/>
        <w:adjustRightInd w:val="0"/>
        <w:spacing w:line="240" w:lineRule="auto"/>
        <w:rPr>
          <w:rFonts w:cs="Arial"/>
          <w:szCs w:val="22"/>
        </w:rPr>
      </w:pPr>
    </w:p>
    <w:p w:rsidR="002249AB" w:rsidRPr="002249AB" w:rsidRDefault="002249AB" w:rsidP="002249AB">
      <w:pPr>
        <w:tabs>
          <w:tab w:val="left" w:pos="360"/>
        </w:tabs>
        <w:autoSpaceDE w:val="0"/>
        <w:autoSpaceDN w:val="0"/>
        <w:adjustRightInd w:val="0"/>
        <w:spacing w:line="240" w:lineRule="auto"/>
        <w:ind w:left="360" w:hanging="360"/>
        <w:rPr>
          <w:rFonts w:cs="Arial"/>
          <w:szCs w:val="22"/>
        </w:rPr>
      </w:pPr>
      <w:r w:rsidRPr="002249AB">
        <w:rPr>
          <w:rFonts w:cs="Arial"/>
          <w:szCs w:val="22"/>
        </w:rPr>
        <w:t xml:space="preserve">2. </w:t>
      </w:r>
      <w:r w:rsidRPr="002249AB">
        <w:rPr>
          <w:rFonts w:cs="Arial"/>
          <w:szCs w:val="22"/>
        </w:rPr>
        <w:tab/>
        <w:t>Vsaka informacija, ki jo država pogodbenica prejme po prvem odstavku, se obravnava kot tajnost enako kakor informacije, pridobljene po domači zakonodaji te države, in se razkrije samo osebam ali organom (vključno s sodišči in upravnimi organi), udeleženim pri odmeri ali pobiranju davkov, izterjavi ali pregonu, odločanju o pritožbah glede davkov iz prvega odstavka ali pri nadzoru nad omenjenim. Te osebe ali organi uporabljajo informacije samo v te namene. Informacije lahko razkrijejo v javnih sodnih postopkih ali sodnih odločbah.</w:t>
      </w:r>
    </w:p>
    <w:p w:rsidR="002249AB" w:rsidRPr="002249AB" w:rsidRDefault="002249AB" w:rsidP="002249AB">
      <w:pPr>
        <w:autoSpaceDE w:val="0"/>
        <w:autoSpaceDN w:val="0"/>
        <w:adjustRightInd w:val="0"/>
        <w:spacing w:line="240" w:lineRule="auto"/>
        <w:rPr>
          <w:rFonts w:cs="Arial"/>
          <w:szCs w:val="22"/>
        </w:rPr>
      </w:pPr>
    </w:p>
    <w:p w:rsidR="002249AB" w:rsidRPr="002249AB" w:rsidRDefault="002249AB" w:rsidP="002249AB">
      <w:pPr>
        <w:numPr>
          <w:ilvl w:val="0"/>
          <w:numId w:val="4"/>
        </w:numPr>
        <w:tabs>
          <w:tab w:val="left" w:pos="0"/>
          <w:tab w:val="num" w:pos="360"/>
        </w:tabs>
        <w:autoSpaceDE w:val="0"/>
        <w:autoSpaceDN w:val="0"/>
        <w:adjustRightInd w:val="0"/>
        <w:spacing w:line="240" w:lineRule="auto"/>
        <w:ind w:left="360"/>
        <w:rPr>
          <w:rFonts w:cs="Arial"/>
          <w:szCs w:val="22"/>
        </w:rPr>
      </w:pPr>
      <w:r w:rsidRPr="002249AB">
        <w:rPr>
          <w:rFonts w:cs="Arial"/>
          <w:szCs w:val="22"/>
        </w:rPr>
        <w:t>Določbe prvega in drugega odstavka se v nobenem primeru ne razlagajo, kakor da nalagajo državi pogodbenici obveznost, da:</w:t>
      </w:r>
    </w:p>
    <w:p w:rsidR="002249AB" w:rsidRPr="002249AB" w:rsidRDefault="002249AB" w:rsidP="002249AB">
      <w:pPr>
        <w:numPr>
          <w:ilvl w:val="0"/>
          <w:numId w:val="5"/>
        </w:numPr>
        <w:autoSpaceDE w:val="0"/>
        <w:autoSpaceDN w:val="0"/>
        <w:adjustRightInd w:val="0"/>
        <w:spacing w:line="240" w:lineRule="auto"/>
        <w:rPr>
          <w:rFonts w:cs="Arial"/>
          <w:szCs w:val="22"/>
        </w:rPr>
      </w:pPr>
      <w:r w:rsidRPr="002249AB">
        <w:rPr>
          <w:rFonts w:cs="Arial"/>
          <w:szCs w:val="22"/>
        </w:rPr>
        <w:t>izvaja upravne ukrepe, ki niso v skladu z zakonodajo in upravno prakso te ali druge države pogodbenice;</w:t>
      </w:r>
    </w:p>
    <w:p w:rsidR="002249AB" w:rsidRPr="002249AB" w:rsidRDefault="002249AB" w:rsidP="002249AB">
      <w:pPr>
        <w:numPr>
          <w:ilvl w:val="0"/>
          <w:numId w:val="5"/>
        </w:numPr>
        <w:autoSpaceDE w:val="0"/>
        <w:autoSpaceDN w:val="0"/>
        <w:adjustRightInd w:val="0"/>
        <w:spacing w:line="240" w:lineRule="auto"/>
        <w:rPr>
          <w:rFonts w:cs="Arial"/>
          <w:szCs w:val="22"/>
        </w:rPr>
      </w:pPr>
      <w:r w:rsidRPr="002249AB">
        <w:rPr>
          <w:rFonts w:cs="Arial"/>
          <w:szCs w:val="22"/>
        </w:rPr>
        <w:t>predloži informacije, ki jih ni mogoče dobiti po zakonodaji ali običajni upravni poti te ali druge države pogodbenice;</w:t>
      </w:r>
    </w:p>
    <w:p w:rsidR="002249AB" w:rsidRPr="002249AB" w:rsidRDefault="002249AB" w:rsidP="002249AB">
      <w:pPr>
        <w:numPr>
          <w:ilvl w:val="0"/>
          <w:numId w:val="5"/>
        </w:numPr>
        <w:autoSpaceDE w:val="0"/>
        <w:autoSpaceDN w:val="0"/>
        <w:adjustRightInd w:val="0"/>
        <w:spacing w:line="240" w:lineRule="auto"/>
        <w:rPr>
          <w:rFonts w:cs="Arial"/>
          <w:szCs w:val="22"/>
        </w:rPr>
      </w:pPr>
      <w:r w:rsidRPr="002249AB">
        <w:rPr>
          <w:rFonts w:cs="Arial"/>
          <w:szCs w:val="22"/>
        </w:rPr>
        <w:t>predloži informacije, ki bi razkrile kakršno koli trgovinsko, poslovno, industrijsko, komercialno ali poklicno skrivnost ali trgovinski postopek, ali informacije, katerih razkritje bi bilo v nasprotju z javnim redom.</w:t>
      </w:r>
    </w:p>
    <w:p w:rsidR="002249AB" w:rsidRPr="002249AB" w:rsidRDefault="002249AB" w:rsidP="002249AB">
      <w:pPr>
        <w:autoSpaceDE w:val="0"/>
        <w:autoSpaceDN w:val="0"/>
        <w:adjustRightInd w:val="0"/>
        <w:spacing w:line="240" w:lineRule="auto"/>
        <w:rPr>
          <w:rFonts w:cs="Arial"/>
          <w:szCs w:val="22"/>
        </w:rPr>
      </w:pPr>
    </w:p>
    <w:p w:rsidR="002249AB" w:rsidRPr="002249AB" w:rsidRDefault="002249AB" w:rsidP="002249AB">
      <w:pPr>
        <w:tabs>
          <w:tab w:val="left" w:pos="360"/>
        </w:tabs>
        <w:autoSpaceDE w:val="0"/>
        <w:autoSpaceDN w:val="0"/>
        <w:adjustRightInd w:val="0"/>
        <w:spacing w:line="240" w:lineRule="auto"/>
        <w:ind w:left="360" w:hanging="360"/>
        <w:rPr>
          <w:rFonts w:cs="Arial"/>
          <w:szCs w:val="22"/>
        </w:rPr>
      </w:pPr>
      <w:r w:rsidRPr="002249AB">
        <w:rPr>
          <w:rFonts w:cs="Arial"/>
          <w:szCs w:val="22"/>
        </w:rPr>
        <w:t xml:space="preserve">4. </w:t>
      </w:r>
      <w:r w:rsidRPr="002249AB">
        <w:rPr>
          <w:rFonts w:cs="Arial"/>
          <w:szCs w:val="22"/>
        </w:rPr>
        <w:tab/>
        <w:t xml:space="preserve">Če država pogodbenica zaprosi za informacije v skladu s tem členom, druga država pogodbenica sprejme ukrepe za pridobitev zaprošenih informacij, tudi če jih ta druga država morda ne potrebuje za svoje davčne namene. Za obveznost iz </w:t>
      </w:r>
      <w:r w:rsidRPr="002249AB">
        <w:rPr>
          <w:rFonts w:cs="Arial"/>
          <w:szCs w:val="22"/>
        </w:rPr>
        <w:lastRenderedPageBreak/>
        <w:t>prejšnjega stavka veljajo omejitve iz tretjega odstavka, toda te se v nobenem primeru ne razlagajo tako, kakor da država pogodbenica lahko zavrne predložitev informacij samo zato, ker sama zanje nima interesa.</w:t>
      </w:r>
    </w:p>
    <w:p w:rsidR="002249AB" w:rsidRPr="002249AB" w:rsidRDefault="002249AB" w:rsidP="002249AB">
      <w:pPr>
        <w:autoSpaceDE w:val="0"/>
        <w:autoSpaceDN w:val="0"/>
        <w:adjustRightInd w:val="0"/>
        <w:spacing w:line="240" w:lineRule="auto"/>
        <w:rPr>
          <w:rFonts w:cs="Arial"/>
          <w:szCs w:val="22"/>
        </w:rPr>
      </w:pPr>
    </w:p>
    <w:p w:rsidR="002249AB" w:rsidRPr="002249AB" w:rsidRDefault="002249AB" w:rsidP="002249AB">
      <w:pPr>
        <w:tabs>
          <w:tab w:val="left" w:pos="360"/>
        </w:tabs>
        <w:autoSpaceDE w:val="0"/>
        <w:autoSpaceDN w:val="0"/>
        <w:adjustRightInd w:val="0"/>
        <w:spacing w:line="240" w:lineRule="auto"/>
        <w:ind w:left="360" w:hanging="360"/>
        <w:rPr>
          <w:rFonts w:cs="Arial"/>
          <w:szCs w:val="22"/>
        </w:rPr>
      </w:pPr>
      <w:r w:rsidRPr="002249AB">
        <w:rPr>
          <w:rFonts w:cs="Arial"/>
          <w:szCs w:val="22"/>
        </w:rPr>
        <w:t xml:space="preserve">5. </w:t>
      </w:r>
      <w:r w:rsidRPr="002249AB">
        <w:rPr>
          <w:rFonts w:cs="Arial"/>
          <w:szCs w:val="22"/>
        </w:rPr>
        <w:tab/>
        <w:t>V nobenem primeru se določbe tretjega odstavka ne razlagajo tako, da lahko država pogodbenica zavrne predložitev informacij samo zato, ker jih hrani banka, druga finančna institucija, pooblaščenec ali oseba, ki deluje kot zastopnik ali fiduciar, ali zato, ker so povezane z lastniškimi deleži v neki osebi."</w:t>
      </w:r>
    </w:p>
    <w:p w:rsidR="002249AB" w:rsidRPr="002249AB" w:rsidRDefault="002249AB" w:rsidP="002249AB">
      <w:pPr>
        <w:autoSpaceDE w:val="0"/>
        <w:autoSpaceDN w:val="0"/>
        <w:adjustRightInd w:val="0"/>
        <w:spacing w:line="240" w:lineRule="auto"/>
        <w:rPr>
          <w:rFonts w:cs="Arial"/>
          <w:szCs w:val="22"/>
        </w:rPr>
      </w:pPr>
    </w:p>
    <w:p w:rsidR="002249AB" w:rsidRPr="002249AB" w:rsidRDefault="002249AB" w:rsidP="002249AB">
      <w:pPr>
        <w:autoSpaceDE w:val="0"/>
        <w:autoSpaceDN w:val="0"/>
        <w:adjustRightInd w:val="0"/>
        <w:spacing w:line="240" w:lineRule="auto"/>
        <w:rPr>
          <w:rFonts w:cs="Arial"/>
          <w:szCs w:val="22"/>
        </w:rPr>
      </w:pPr>
    </w:p>
    <w:p w:rsidR="002249AB" w:rsidRPr="002249AB" w:rsidRDefault="002249AB" w:rsidP="002249AB">
      <w:pPr>
        <w:pStyle w:val="Brezrazmikov"/>
        <w:jc w:val="center"/>
        <w:rPr>
          <w:rFonts w:cs="Arial"/>
          <w:b/>
          <w:lang w:val="sl-SI"/>
        </w:rPr>
      </w:pPr>
      <w:r w:rsidRPr="002249AB">
        <w:rPr>
          <w:rFonts w:cs="Arial"/>
          <w:b/>
          <w:lang w:val="sl-SI"/>
        </w:rPr>
        <w:t>2. ČLEN</w:t>
      </w:r>
    </w:p>
    <w:p w:rsidR="002249AB" w:rsidRPr="002249AB" w:rsidRDefault="002249AB" w:rsidP="002249AB">
      <w:pPr>
        <w:pStyle w:val="Brezrazmikov"/>
        <w:rPr>
          <w:rFonts w:cs="Arial"/>
          <w:lang w:val="sl-SI"/>
        </w:rPr>
      </w:pPr>
    </w:p>
    <w:p w:rsidR="002249AB" w:rsidRPr="002249AB" w:rsidRDefault="002249AB" w:rsidP="002249AB">
      <w:pPr>
        <w:pStyle w:val="Brezrazmikov"/>
        <w:rPr>
          <w:rFonts w:cs="Arial"/>
          <w:lang w:val="sl-SI"/>
        </w:rPr>
      </w:pPr>
      <w:r w:rsidRPr="002249AB">
        <w:rPr>
          <w:rFonts w:cs="Arial"/>
          <w:lang w:val="sl-SI"/>
        </w:rPr>
        <w:t>Konvenciji se doda protokol, ki se glasi:</w:t>
      </w:r>
    </w:p>
    <w:p w:rsidR="002249AB" w:rsidRPr="002249AB" w:rsidRDefault="002249AB" w:rsidP="002249AB">
      <w:pPr>
        <w:pStyle w:val="Brezrazmikov"/>
        <w:rPr>
          <w:rFonts w:cs="Arial"/>
          <w:lang w:val="sl-SI"/>
        </w:rPr>
      </w:pPr>
    </w:p>
    <w:p w:rsidR="002249AB" w:rsidRPr="002249AB" w:rsidRDefault="002249AB" w:rsidP="002249AB">
      <w:pPr>
        <w:pStyle w:val="Brezrazmikov"/>
        <w:jc w:val="center"/>
        <w:rPr>
          <w:rFonts w:cs="Arial"/>
          <w:lang w:val="sl-SI"/>
        </w:rPr>
      </w:pPr>
      <w:r w:rsidRPr="002249AB">
        <w:rPr>
          <w:rFonts w:cs="Arial"/>
          <w:lang w:val="sl-SI"/>
        </w:rPr>
        <w:t>"Dodatni protokol h konvenciji</w:t>
      </w:r>
    </w:p>
    <w:p w:rsidR="002249AB" w:rsidRPr="002249AB" w:rsidRDefault="002249AB" w:rsidP="002249AB">
      <w:pPr>
        <w:pStyle w:val="Brezrazmikov"/>
        <w:rPr>
          <w:rFonts w:cs="Arial"/>
          <w:lang w:val="sl-SI"/>
        </w:rPr>
      </w:pPr>
    </w:p>
    <w:p w:rsidR="002249AB" w:rsidRPr="002249AB" w:rsidRDefault="002249AB" w:rsidP="002249AB">
      <w:pPr>
        <w:pStyle w:val="Brezrazmikov"/>
        <w:rPr>
          <w:rFonts w:cs="Arial"/>
          <w:lang w:val="sl-SI"/>
        </w:rPr>
      </w:pPr>
      <w:r w:rsidRPr="002249AB">
        <w:rPr>
          <w:rFonts w:cs="Arial"/>
          <w:lang w:val="sl-SI"/>
        </w:rPr>
        <w:t xml:space="preserve">Ob podpisu protokola o spremembah konvencije sta se obe strani sporazumeli o teh določbah, ki so sestavni del konvencije: </w:t>
      </w:r>
    </w:p>
    <w:p w:rsidR="002249AB" w:rsidRPr="002249AB" w:rsidRDefault="002249AB" w:rsidP="002249AB">
      <w:pPr>
        <w:pStyle w:val="Brezrazmikov"/>
        <w:rPr>
          <w:rFonts w:cs="Arial"/>
          <w:lang w:val="sl-SI"/>
        </w:rPr>
      </w:pPr>
    </w:p>
    <w:p w:rsidR="002249AB" w:rsidRPr="002249AB" w:rsidRDefault="002249AB" w:rsidP="002249AB">
      <w:pPr>
        <w:pStyle w:val="Brezrazmikov"/>
        <w:rPr>
          <w:rFonts w:cs="Arial"/>
          <w:lang w:val="sl-SI"/>
        </w:rPr>
      </w:pPr>
      <w:r w:rsidRPr="002249AB">
        <w:rPr>
          <w:rFonts w:cs="Arial"/>
          <w:lang w:val="sl-SI"/>
        </w:rPr>
        <w:t>v zvezi s 27. členom:</w:t>
      </w:r>
    </w:p>
    <w:p w:rsidR="002249AB" w:rsidRPr="002249AB" w:rsidRDefault="002249AB" w:rsidP="002249AB">
      <w:pPr>
        <w:pStyle w:val="Brezrazmikov"/>
        <w:rPr>
          <w:rFonts w:cs="Arial"/>
          <w:lang w:val="sl-SI"/>
        </w:rPr>
      </w:pPr>
    </w:p>
    <w:p w:rsidR="002249AB" w:rsidRPr="002249AB" w:rsidRDefault="002249AB" w:rsidP="002249AB">
      <w:pPr>
        <w:pStyle w:val="Brezrazmikov"/>
        <w:ind w:left="426" w:hanging="426"/>
        <w:rPr>
          <w:rFonts w:cs="Arial"/>
          <w:lang w:val="sl-SI"/>
        </w:rPr>
      </w:pPr>
      <w:r w:rsidRPr="002249AB">
        <w:rPr>
          <w:rFonts w:cs="Arial"/>
          <w:lang w:val="sl-SI"/>
        </w:rPr>
        <w:t>1.</w:t>
      </w:r>
      <w:r w:rsidRPr="002249AB">
        <w:rPr>
          <w:rFonts w:cs="Arial"/>
          <w:lang w:val="sl-SI"/>
        </w:rPr>
        <w:tab/>
        <w:t>Razume se, da pristojni organ zaprošene države na zaprosilo pristojnega organa države prosilke predloži informacije za namene iz 27. člena.</w:t>
      </w:r>
    </w:p>
    <w:p w:rsidR="002249AB" w:rsidRPr="002249AB" w:rsidRDefault="002249AB" w:rsidP="002249AB">
      <w:pPr>
        <w:pStyle w:val="Brezrazmikov"/>
        <w:ind w:left="426" w:hanging="426"/>
        <w:rPr>
          <w:rFonts w:cs="Arial"/>
          <w:lang w:val="sl-SI"/>
        </w:rPr>
      </w:pPr>
    </w:p>
    <w:p w:rsidR="002249AB" w:rsidRPr="002249AB" w:rsidRDefault="002249AB" w:rsidP="002249AB">
      <w:pPr>
        <w:pStyle w:val="Brezrazmikov"/>
        <w:ind w:left="426" w:hanging="426"/>
        <w:rPr>
          <w:rFonts w:cs="Arial"/>
          <w:lang w:val="sl-SI"/>
        </w:rPr>
      </w:pPr>
      <w:r w:rsidRPr="002249AB">
        <w:rPr>
          <w:rFonts w:cs="Arial"/>
          <w:lang w:val="sl-SI"/>
        </w:rPr>
        <w:t>2.</w:t>
      </w:r>
      <w:r w:rsidRPr="002249AB">
        <w:rPr>
          <w:rFonts w:cs="Arial"/>
          <w:lang w:val="sl-SI"/>
        </w:rPr>
        <w:tab/>
        <w:t>Kadar pristojni organ države prosilke zaprosi za informacije po konvenciji, predloži pristojnemu organu zaprošene države informacije, s katerimi dokaže njihovo predvideno pomembnost glede na zaprosilo:</w:t>
      </w:r>
    </w:p>
    <w:p w:rsidR="002249AB" w:rsidRPr="002249AB" w:rsidRDefault="002249AB" w:rsidP="002249AB">
      <w:pPr>
        <w:pStyle w:val="Brezrazmikov"/>
        <w:numPr>
          <w:ilvl w:val="0"/>
          <w:numId w:val="6"/>
        </w:numPr>
        <w:ind w:hanging="294"/>
        <w:rPr>
          <w:rFonts w:cs="Arial"/>
          <w:lang w:val="sl-SI"/>
        </w:rPr>
      </w:pPr>
      <w:r w:rsidRPr="002249AB">
        <w:rPr>
          <w:rFonts w:cs="Arial"/>
          <w:lang w:val="sl-SI"/>
        </w:rPr>
        <w:t>identiteto osebe, ki se obravnava ali preiskuje;</w:t>
      </w:r>
    </w:p>
    <w:p w:rsidR="002249AB" w:rsidRPr="002249AB" w:rsidRDefault="002249AB" w:rsidP="002249AB">
      <w:pPr>
        <w:pStyle w:val="Brezrazmikov"/>
        <w:numPr>
          <w:ilvl w:val="0"/>
          <w:numId w:val="6"/>
        </w:numPr>
        <w:ind w:hanging="294"/>
        <w:rPr>
          <w:rFonts w:cs="Arial"/>
          <w:lang w:val="sl-SI"/>
        </w:rPr>
      </w:pPr>
      <w:r w:rsidRPr="002249AB">
        <w:rPr>
          <w:rFonts w:cs="Arial"/>
          <w:lang w:val="sl-SI"/>
        </w:rPr>
        <w:t>opis zaprošenih informacij, vključno z njihovo vrsto in obliko, v kateri jih želi država prosilka prejeti od zaprošene države;</w:t>
      </w:r>
    </w:p>
    <w:p w:rsidR="002249AB" w:rsidRPr="002249AB" w:rsidRDefault="002249AB" w:rsidP="002249AB">
      <w:pPr>
        <w:pStyle w:val="Brezrazmikov"/>
        <w:numPr>
          <w:ilvl w:val="0"/>
          <w:numId w:val="6"/>
        </w:numPr>
        <w:ind w:hanging="294"/>
        <w:rPr>
          <w:rFonts w:cs="Arial"/>
          <w:lang w:val="sl-SI"/>
        </w:rPr>
      </w:pPr>
      <w:r w:rsidRPr="002249AB">
        <w:rPr>
          <w:rFonts w:cs="Arial"/>
          <w:lang w:val="sl-SI"/>
        </w:rPr>
        <w:t>davčni namen, za katerega se zaprosijo informacije;</w:t>
      </w:r>
    </w:p>
    <w:p w:rsidR="002249AB" w:rsidRPr="002249AB" w:rsidRDefault="002249AB" w:rsidP="002249AB">
      <w:pPr>
        <w:pStyle w:val="Brezrazmikov"/>
        <w:numPr>
          <w:ilvl w:val="0"/>
          <w:numId w:val="6"/>
        </w:numPr>
        <w:ind w:hanging="294"/>
        <w:rPr>
          <w:rFonts w:cs="Arial"/>
          <w:lang w:val="sl-SI"/>
        </w:rPr>
      </w:pPr>
      <w:r w:rsidRPr="002249AB">
        <w:rPr>
          <w:rFonts w:cs="Arial"/>
          <w:lang w:val="sl-SI"/>
        </w:rPr>
        <w:t>razloge za prepričanje, da se zaprošene informacije hranijo v zaprošeni državi oziroma jih oseba pod jurisdikcijo zaprošene države ima ali so pod njenim nadzorom;</w:t>
      </w:r>
    </w:p>
    <w:p w:rsidR="002249AB" w:rsidRPr="002249AB" w:rsidRDefault="002249AB" w:rsidP="002249AB">
      <w:pPr>
        <w:pStyle w:val="Brezrazmikov"/>
        <w:numPr>
          <w:ilvl w:val="0"/>
          <w:numId w:val="6"/>
        </w:numPr>
        <w:ind w:hanging="294"/>
        <w:rPr>
          <w:rFonts w:cs="Arial"/>
          <w:lang w:val="sl-SI"/>
        </w:rPr>
      </w:pPr>
      <w:r w:rsidRPr="002249AB">
        <w:rPr>
          <w:rFonts w:cs="Arial"/>
          <w:lang w:val="sl-SI"/>
        </w:rPr>
        <w:t>ime in naslov vsake osebe, za katero verjame, da bi lahko imela zaprošene informacije, če je znana;</w:t>
      </w:r>
    </w:p>
    <w:p w:rsidR="002249AB" w:rsidRPr="002249AB" w:rsidRDefault="002249AB" w:rsidP="002249AB">
      <w:pPr>
        <w:pStyle w:val="Brezrazmikov"/>
        <w:numPr>
          <w:ilvl w:val="0"/>
          <w:numId w:val="6"/>
        </w:numPr>
        <w:ind w:hanging="294"/>
        <w:rPr>
          <w:rFonts w:cs="Arial"/>
          <w:lang w:val="sl-SI"/>
        </w:rPr>
      </w:pPr>
      <w:r w:rsidRPr="002249AB">
        <w:rPr>
          <w:rFonts w:cs="Arial"/>
          <w:lang w:val="sl-SI"/>
        </w:rPr>
        <w:t>izjavo, da je država prosilka na svojem ozemlju izkoristila vse načine za pridobitev informacij, razen tistih, ki bi povzročile prevelike težave."</w:t>
      </w:r>
    </w:p>
    <w:p w:rsidR="002249AB" w:rsidRPr="002249AB" w:rsidRDefault="002249AB" w:rsidP="002249AB">
      <w:pPr>
        <w:spacing w:line="240" w:lineRule="auto"/>
        <w:ind w:left="2880" w:firstLine="720"/>
        <w:outlineLvl w:val="0"/>
        <w:rPr>
          <w:rFonts w:cs="Arial"/>
          <w:b/>
          <w:szCs w:val="22"/>
        </w:rPr>
      </w:pPr>
    </w:p>
    <w:p w:rsidR="002249AB" w:rsidRPr="002249AB" w:rsidRDefault="002249AB" w:rsidP="002249AB">
      <w:pPr>
        <w:spacing w:line="240" w:lineRule="auto"/>
        <w:ind w:left="2880" w:firstLine="720"/>
        <w:outlineLvl w:val="0"/>
        <w:rPr>
          <w:rFonts w:cs="Arial"/>
          <w:b/>
          <w:szCs w:val="22"/>
        </w:rPr>
      </w:pPr>
    </w:p>
    <w:p w:rsidR="002249AB" w:rsidRPr="002249AB" w:rsidRDefault="002249AB" w:rsidP="002249AB">
      <w:pPr>
        <w:spacing w:line="240" w:lineRule="auto"/>
        <w:jc w:val="center"/>
        <w:outlineLvl w:val="0"/>
        <w:rPr>
          <w:rFonts w:cs="Arial"/>
          <w:b/>
          <w:szCs w:val="22"/>
        </w:rPr>
      </w:pPr>
      <w:r w:rsidRPr="002249AB">
        <w:rPr>
          <w:rFonts w:cs="Arial"/>
          <w:b/>
          <w:szCs w:val="22"/>
        </w:rPr>
        <w:t>3. ČLEN</w:t>
      </w:r>
    </w:p>
    <w:p w:rsidR="002249AB" w:rsidRPr="002249AB" w:rsidRDefault="002249AB" w:rsidP="002249AB">
      <w:pPr>
        <w:pStyle w:val="Default"/>
        <w:jc w:val="both"/>
        <w:rPr>
          <w:rFonts w:ascii="Arial" w:hAnsi="Arial" w:cs="Arial"/>
          <w:sz w:val="22"/>
          <w:szCs w:val="22"/>
          <w:lang w:val="sl-SI"/>
        </w:rPr>
      </w:pPr>
    </w:p>
    <w:p w:rsidR="002249AB" w:rsidRPr="002249AB" w:rsidRDefault="002249AB" w:rsidP="002249AB">
      <w:pPr>
        <w:pStyle w:val="Default"/>
        <w:tabs>
          <w:tab w:val="left" w:pos="360"/>
        </w:tabs>
        <w:ind w:left="360" w:hanging="360"/>
        <w:jc w:val="both"/>
        <w:rPr>
          <w:rFonts w:ascii="Arial" w:hAnsi="Arial" w:cs="Arial"/>
          <w:sz w:val="22"/>
          <w:szCs w:val="22"/>
          <w:lang w:val="sl-SI"/>
        </w:rPr>
      </w:pPr>
      <w:r w:rsidRPr="002249AB">
        <w:rPr>
          <w:rFonts w:ascii="Arial" w:hAnsi="Arial" w:cs="Arial"/>
          <w:sz w:val="22"/>
          <w:szCs w:val="22"/>
          <w:lang w:val="sl-SI"/>
        </w:rPr>
        <w:t>1.</w:t>
      </w:r>
      <w:r w:rsidRPr="002249AB">
        <w:rPr>
          <w:rFonts w:ascii="Arial" w:hAnsi="Arial" w:cs="Arial"/>
          <w:sz w:val="22"/>
          <w:szCs w:val="22"/>
          <w:lang w:val="sl-SI"/>
        </w:rPr>
        <w:tab/>
        <w:t xml:space="preserve">Ta protokol se ratificira v skladu s postopki, ki se uporabljajo v Sloveniji in Luksemburgu. Državi pogodbenici se po diplomatski poti pisno obvestita, kdaj bodo njuni postopki končani. </w:t>
      </w:r>
    </w:p>
    <w:p w:rsidR="002249AB" w:rsidRPr="002249AB" w:rsidRDefault="002249AB" w:rsidP="002249AB">
      <w:pPr>
        <w:pStyle w:val="Default"/>
        <w:jc w:val="both"/>
        <w:rPr>
          <w:rFonts w:ascii="Arial" w:hAnsi="Arial" w:cs="Arial"/>
          <w:sz w:val="22"/>
          <w:szCs w:val="22"/>
          <w:lang w:val="sl-SI"/>
        </w:rPr>
      </w:pPr>
    </w:p>
    <w:p w:rsidR="002249AB" w:rsidRPr="002249AB" w:rsidRDefault="002249AB" w:rsidP="002249AB">
      <w:pPr>
        <w:pStyle w:val="Default"/>
        <w:tabs>
          <w:tab w:val="left" w:pos="360"/>
        </w:tabs>
        <w:ind w:left="360" w:hanging="360"/>
        <w:jc w:val="both"/>
        <w:rPr>
          <w:rFonts w:ascii="Arial" w:hAnsi="Arial" w:cs="Arial"/>
          <w:sz w:val="22"/>
          <w:szCs w:val="22"/>
          <w:lang w:val="sl-SI"/>
        </w:rPr>
      </w:pPr>
      <w:r w:rsidRPr="002249AB">
        <w:rPr>
          <w:rFonts w:ascii="Arial" w:hAnsi="Arial" w:cs="Arial"/>
          <w:sz w:val="22"/>
          <w:szCs w:val="22"/>
          <w:lang w:val="sl-SI"/>
        </w:rPr>
        <w:t>2.</w:t>
      </w:r>
      <w:r w:rsidRPr="002249AB">
        <w:rPr>
          <w:rFonts w:ascii="Arial" w:hAnsi="Arial" w:cs="Arial"/>
          <w:sz w:val="22"/>
          <w:szCs w:val="22"/>
          <w:lang w:val="sl-SI"/>
        </w:rPr>
        <w:tab/>
        <w:t>Protokol začne veljati z dnem prejema zadnjega uradnega obvestila iz prvega odstavka. Določbe tega protokola se uporabljajo za davčna leta, ki se začnejo 1. januarja ali pozneje v koledarskem letu, ki sledi letu, v katerem začne veljati ta protokol.</w:t>
      </w:r>
    </w:p>
    <w:p w:rsidR="002249AB" w:rsidRPr="002249AB" w:rsidRDefault="002249AB" w:rsidP="002249AB">
      <w:pPr>
        <w:spacing w:line="240" w:lineRule="auto"/>
        <w:rPr>
          <w:rFonts w:cs="Arial"/>
          <w:szCs w:val="22"/>
        </w:rPr>
      </w:pPr>
    </w:p>
    <w:p w:rsidR="002249AB" w:rsidRPr="002249AB" w:rsidRDefault="002249AB" w:rsidP="002249AB">
      <w:pPr>
        <w:spacing w:line="240" w:lineRule="auto"/>
        <w:rPr>
          <w:rFonts w:cs="Arial"/>
          <w:szCs w:val="22"/>
        </w:rPr>
      </w:pPr>
    </w:p>
    <w:p w:rsidR="002249AB" w:rsidRDefault="002249AB">
      <w:pPr>
        <w:spacing w:line="240" w:lineRule="auto"/>
        <w:jc w:val="left"/>
        <w:rPr>
          <w:rFonts w:cs="Arial"/>
          <w:szCs w:val="22"/>
        </w:rPr>
      </w:pPr>
      <w:r>
        <w:rPr>
          <w:rFonts w:cs="Arial"/>
          <w:szCs w:val="22"/>
        </w:rPr>
        <w:br w:type="page"/>
      </w:r>
    </w:p>
    <w:p w:rsidR="002249AB" w:rsidRPr="002249AB" w:rsidRDefault="002249AB" w:rsidP="002249AB">
      <w:pPr>
        <w:spacing w:line="240" w:lineRule="auto"/>
        <w:ind w:firstLine="360"/>
        <w:rPr>
          <w:rFonts w:cs="Arial"/>
          <w:szCs w:val="22"/>
        </w:rPr>
      </w:pPr>
      <w:r w:rsidRPr="002249AB">
        <w:rPr>
          <w:rFonts w:cs="Arial"/>
          <w:szCs w:val="22"/>
        </w:rPr>
        <w:lastRenderedPageBreak/>
        <w:t>V DOKAZ NAVEDENEGA sta podpisana, ki sta bila za to pravilno pooblaščena, podpisala ta protokol.</w:t>
      </w:r>
    </w:p>
    <w:p w:rsidR="002249AB" w:rsidRPr="002249AB" w:rsidRDefault="002249AB" w:rsidP="002249AB">
      <w:pPr>
        <w:spacing w:line="240" w:lineRule="auto"/>
        <w:rPr>
          <w:rFonts w:cs="Arial"/>
          <w:szCs w:val="22"/>
        </w:rPr>
      </w:pPr>
    </w:p>
    <w:p w:rsidR="002249AB" w:rsidRPr="002249AB" w:rsidRDefault="002249AB" w:rsidP="002249AB">
      <w:pPr>
        <w:spacing w:line="240" w:lineRule="auto"/>
        <w:rPr>
          <w:rFonts w:cs="Arial"/>
          <w:szCs w:val="22"/>
        </w:rPr>
      </w:pPr>
    </w:p>
    <w:p w:rsidR="002249AB" w:rsidRPr="002249AB" w:rsidRDefault="002249AB" w:rsidP="002249AB">
      <w:pPr>
        <w:spacing w:line="240" w:lineRule="auto"/>
        <w:ind w:firstLine="360"/>
        <w:rPr>
          <w:rFonts w:cs="Arial"/>
          <w:szCs w:val="22"/>
        </w:rPr>
      </w:pPr>
      <w:r w:rsidRPr="002249AB">
        <w:rPr>
          <w:rFonts w:cs="Arial"/>
          <w:szCs w:val="22"/>
        </w:rPr>
        <w:t>SKLENJENO v dveh izvirnikih v Luxembourgu 20. junija 2013 v slovenskem, francoskem in angleškem jeziku, pri čemer so vsa besedila enako verodostojna.</w:t>
      </w:r>
    </w:p>
    <w:p w:rsidR="002249AB" w:rsidRDefault="002249AB" w:rsidP="002249AB">
      <w:pPr>
        <w:spacing w:line="240" w:lineRule="auto"/>
        <w:ind w:firstLine="720"/>
        <w:rPr>
          <w:rFonts w:cs="Arial"/>
          <w:szCs w:val="22"/>
        </w:rPr>
      </w:pPr>
    </w:p>
    <w:p w:rsidR="002249AB" w:rsidRPr="002249AB" w:rsidRDefault="002249AB" w:rsidP="002249AB">
      <w:pPr>
        <w:spacing w:line="240" w:lineRule="auto"/>
        <w:ind w:firstLine="720"/>
        <w:rPr>
          <w:rFonts w:cs="Arial"/>
          <w:szCs w:val="22"/>
        </w:rPr>
      </w:pPr>
    </w:p>
    <w:p w:rsidR="002249AB" w:rsidRPr="002249AB" w:rsidRDefault="002249AB" w:rsidP="002249AB">
      <w:pPr>
        <w:spacing w:line="240" w:lineRule="auto"/>
        <w:ind w:firstLine="720"/>
        <w:rPr>
          <w:rFonts w:cs="Arial"/>
          <w:szCs w:val="22"/>
        </w:rPr>
      </w:pPr>
    </w:p>
    <w:tbl>
      <w:tblPr>
        <w:tblW w:w="0" w:type="auto"/>
        <w:jc w:val="center"/>
        <w:tblLook w:val="01E0" w:firstRow="1" w:lastRow="1" w:firstColumn="1" w:lastColumn="1" w:noHBand="0" w:noVBand="0"/>
      </w:tblPr>
      <w:tblGrid>
        <w:gridCol w:w="4290"/>
        <w:gridCol w:w="4291"/>
      </w:tblGrid>
      <w:tr w:rsidR="002249AB" w:rsidRPr="002249AB" w:rsidTr="002249AB">
        <w:trPr>
          <w:jc w:val="center"/>
        </w:trPr>
        <w:tc>
          <w:tcPr>
            <w:tcW w:w="4290" w:type="dxa"/>
          </w:tcPr>
          <w:p w:rsidR="002249AB" w:rsidRPr="002249AB" w:rsidRDefault="002249AB" w:rsidP="002249AB">
            <w:pPr>
              <w:spacing w:line="240" w:lineRule="auto"/>
              <w:jc w:val="center"/>
              <w:rPr>
                <w:rFonts w:cs="Arial"/>
                <w:szCs w:val="22"/>
              </w:rPr>
            </w:pPr>
            <w:r w:rsidRPr="002249AB">
              <w:rPr>
                <w:rFonts w:cs="Arial"/>
                <w:szCs w:val="22"/>
              </w:rPr>
              <w:t xml:space="preserve">Za </w:t>
            </w:r>
          </w:p>
          <w:p w:rsidR="002249AB" w:rsidRPr="002249AB" w:rsidRDefault="002249AB" w:rsidP="002249AB">
            <w:pPr>
              <w:spacing w:line="240" w:lineRule="auto"/>
              <w:jc w:val="center"/>
              <w:rPr>
                <w:rFonts w:cs="Arial"/>
                <w:szCs w:val="22"/>
              </w:rPr>
            </w:pPr>
            <w:r w:rsidRPr="002249AB">
              <w:rPr>
                <w:rFonts w:cs="Arial"/>
                <w:szCs w:val="22"/>
              </w:rPr>
              <w:t>Republiko Slovenijo</w:t>
            </w:r>
          </w:p>
          <w:p w:rsidR="002249AB" w:rsidRPr="002249AB" w:rsidRDefault="002249AB" w:rsidP="002249AB">
            <w:pPr>
              <w:spacing w:line="240" w:lineRule="auto"/>
              <w:jc w:val="center"/>
              <w:rPr>
                <w:rFonts w:cs="Arial"/>
                <w:szCs w:val="22"/>
              </w:rPr>
            </w:pPr>
          </w:p>
          <w:p w:rsidR="002249AB" w:rsidRPr="002249AB" w:rsidRDefault="002249AB" w:rsidP="002249AB">
            <w:pPr>
              <w:spacing w:line="240" w:lineRule="auto"/>
              <w:jc w:val="center"/>
              <w:rPr>
                <w:rFonts w:cs="Arial"/>
                <w:szCs w:val="22"/>
              </w:rPr>
            </w:pPr>
            <w:r w:rsidRPr="002249AB">
              <w:rPr>
                <w:rFonts w:cs="Arial"/>
                <w:szCs w:val="22"/>
              </w:rPr>
              <w:t>Uroš Čufer l.r.</w:t>
            </w:r>
          </w:p>
        </w:tc>
        <w:tc>
          <w:tcPr>
            <w:tcW w:w="4291" w:type="dxa"/>
          </w:tcPr>
          <w:p w:rsidR="002249AB" w:rsidRPr="002249AB" w:rsidRDefault="002249AB" w:rsidP="002249AB">
            <w:pPr>
              <w:spacing w:line="240" w:lineRule="auto"/>
              <w:jc w:val="center"/>
              <w:rPr>
                <w:rFonts w:cs="Arial"/>
                <w:szCs w:val="22"/>
              </w:rPr>
            </w:pPr>
            <w:r w:rsidRPr="002249AB">
              <w:rPr>
                <w:rFonts w:cs="Arial"/>
                <w:szCs w:val="22"/>
              </w:rPr>
              <w:t xml:space="preserve">Za </w:t>
            </w:r>
          </w:p>
          <w:p w:rsidR="002249AB" w:rsidRPr="002249AB" w:rsidRDefault="002249AB" w:rsidP="002249AB">
            <w:pPr>
              <w:spacing w:line="240" w:lineRule="auto"/>
              <w:jc w:val="center"/>
              <w:rPr>
                <w:rFonts w:cs="Arial"/>
                <w:szCs w:val="22"/>
              </w:rPr>
            </w:pPr>
            <w:r w:rsidRPr="002249AB">
              <w:rPr>
                <w:rFonts w:cs="Arial"/>
                <w:szCs w:val="22"/>
              </w:rPr>
              <w:t>Veliko vojvodstvo Luksemburg</w:t>
            </w:r>
          </w:p>
          <w:p w:rsidR="002249AB" w:rsidRPr="002249AB" w:rsidRDefault="002249AB" w:rsidP="002249AB">
            <w:pPr>
              <w:spacing w:line="240" w:lineRule="auto"/>
              <w:jc w:val="center"/>
              <w:rPr>
                <w:rFonts w:cs="Arial"/>
                <w:szCs w:val="22"/>
              </w:rPr>
            </w:pPr>
          </w:p>
          <w:p w:rsidR="002249AB" w:rsidRPr="002249AB" w:rsidRDefault="002249AB" w:rsidP="002249AB">
            <w:pPr>
              <w:spacing w:line="240" w:lineRule="auto"/>
              <w:jc w:val="center"/>
              <w:rPr>
                <w:rFonts w:cs="Arial"/>
                <w:szCs w:val="22"/>
              </w:rPr>
            </w:pPr>
            <w:proofErr w:type="spellStart"/>
            <w:r w:rsidRPr="002249AB">
              <w:rPr>
                <w:rFonts w:cs="Arial"/>
                <w:szCs w:val="22"/>
              </w:rPr>
              <w:t>Luc</w:t>
            </w:r>
            <w:proofErr w:type="spellEnd"/>
            <w:r w:rsidRPr="002249AB">
              <w:rPr>
                <w:rFonts w:cs="Arial"/>
                <w:szCs w:val="22"/>
              </w:rPr>
              <w:t xml:space="preserve"> </w:t>
            </w:r>
            <w:proofErr w:type="spellStart"/>
            <w:r w:rsidRPr="002249AB">
              <w:rPr>
                <w:rFonts w:cs="Arial"/>
                <w:szCs w:val="22"/>
              </w:rPr>
              <w:t>Frieden</w:t>
            </w:r>
            <w:proofErr w:type="spellEnd"/>
            <w:r w:rsidRPr="002249AB">
              <w:rPr>
                <w:rFonts w:cs="Arial"/>
                <w:szCs w:val="22"/>
              </w:rPr>
              <w:t xml:space="preserve"> l.r.</w:t>
            </w:r>
          </w:p>
        </w:tc>
      </w:tr>
    </w:tbl>
    <w:p w:rsidR="002249AB" w:rsidRPr="002249AB" w:rsidRDefault="002249AB" w:rsidP="002249AB">
      <w:pPr>
        <w:spacing w:line="240" w:lineRule="auto"/>
        <w:ind w:firstLine="720"/>
        <w:rPr>
          <w:rFonts w:cs="Arial"/>
          <w:szCs w:val="22"/>
        </w:rPr>
      </w:pPr>
    </w:p>
    <w:p w:rsidR="002249AB" w:rsidRPr="002249AB" w:rsidRDefault="002249AB" w:rsidP="002249AB">
      <w:pPr>
        <w:spacing w:line="240" w:lineRule="auto"/>
        <w:rPr>
          <w:rFonts w:cs="Arial"/>
          <w:szCs w:val="22"/>
        </w:rPr>
      </w:pPr>
    </w:p>
    <w:p w:rsidR="002249AB" w:rsidRPr="002249AB" w:rsidRDefault="002249AB" w:rsidP="002249AB">
      <w:pPr>
        <w:spacing w:line="240" w:lineRule="auto"/>
        <w:rPr>
          <w:rFonts w:cs="Arial"/>
          <w:szCs w:val="22"/>
        </w:rPr>
      </w:pPr>
    </w:p>
    <w:p w:rsidR="002249AB" w:rsidRDefault="002249AB" w:rsidP="002249AB">
      <w:pPr>
        <w:pStyle w:val="CM11"/>
        <w:jc w:val="center"/>
        <w:rPr>
          <w:rFonts w:ascii="Arial" w:hAnsi="Arial" w:cs="Arial"/>
          <w:snapToGrid w:val="0"/>
          <w:sz w:val="22"/>
          <w:szCs w:val="22"/>
          <w:lang w:val="sl-SI"/>
        </w:rPr>
      </w:pPr>
      <w:r w:rsidRPr="002249AB">
        <w:rPr>
          <w:rFonts w:ascii="Arial" w:hAnsi="Arial" w:cs="Arial"/>
          <w:snapToGrid w:val="0"/>
          <w:sz w:val="22"/>
          <w:szCs w:val="22"/>
          <w:lang w:val="sl-SI"/>
        </w:rPr>
        <w:br w:type="page"/>
      </w:r>
    </w:p>
    <w:p w:rsidR="002249AB" w:rsidRDefault="002249AB" w:rsidP="002249AB">
      <w:pPr>
        <w:pStyle w:val="CM11"/>
        <w:jc w:val="center"/>
        <w:rPr>
          <w:rFonts w:ascii="Arial" w:hAnsi="Arial" w:cs="Arial"/>
          <w:snapToGrid w:val="0"/>
          <w:sz w:val="22"/>
          <w:szCs w:val="22"/>
          <w:lang w:val="sl-SI"/>
        </w:rPr>
      </w:pPr>
    </w:p>
    <w:p w:rsidR="002249AB" w:rsidRPr="002249AB" w:rsidRDefault="002249AB" w:rsidP="002249AB">
      <w:pPr>
        <w:pStyle w:val="CM11"/>
        <w:jc w:val="center"/>
        <w:rPr>
          <w:rFonts w:ascii="Arial" w:hAnsi="Arial" w:cs="Arial"/>
          <w:b/>
          <w:bCs/>
          <w:sz w:val="22"/>
          <w:szCs w:val="22"/>
        </w:rPr>
      </w:pPr>
      <w:r w:rsidRPr="002249AB">
        <w:rPr>
          <w:rFonts w:ascii="Arial" w:hAnsi="Arial" w:cs="Arial"/>
          <w:b/>
          <w:bCs/>
          <w:sz w:val="22"/>
          <w:szCs w:val="22"/>
        </w:rPr>
        <w:t>PROTOCOL</w:t>
      </w:r>
    </w:p>
    <w:p w:rsidR="002249AB" w:rsidRPr="002249AB" w:rsidRDefault="002249AB" w:rsidP="002249AB">
      <w:pPr>
        <w:pStyle w:val="CM11"/>
        <w:jc w:val="center"/>
        <w:rPr>
          <w:rFonts w:ascii="Arial" w:hAnsi="Arial" w:cs="Arial"/>
          <w:b/>
          <w:bCs/>
          <w:sz w:val="22"/>
          <w:szCs w:val="22"/>
        </w:rPr>
      </w:pPr>
    </w:p>
    <w:p w:rsidR="002249AB" w:rsidRDefault="002249AB" w:rsidP="002249AB">
      <w:pPr>
        <w:pStyle w:val="CM11"/>
        <w:jc w:val="center"/>
        <w:rPr>
          <w:rFonts w:ascii="Arial" w:hAnsi="Arial" w:cs="Arial"/>
          <w:b/>
          <w:bCs/>
          <w:sz w:val="22"/>
          <w:szCs w:val="22"/>
        </w:rPr>
      </w:pPr>
      <w:r w:rsidRPr="002249AB">
        <w:rPr>
          <w:rFonts w:ascii="Arial" w:hAnsi="Arial" w:cs="Arial"/>
          <w:b/>
          <w:bCs/>
          <w:sz w:val="22"/>
          <w:szCs w:val="22"/>
        </w:rPr>
        <w:t>TO AMEND THE CONVENTION BETWEEN THE REPUBLIC OF SLOVENIA AND THE GRAND DUCHY OF LUXEMBOURG FOR THE AVOIDANCE OF DOUBLE TAXATION WITH RESPECT TO TAXES ON INCOME AND ON CAPITAL,</w:t>
      </w:r>
    </w:p>
    <w:p w:rsidR="002249AB" w:rsidRPr="002249AB" w:rsidRDefault="002249AB" w:rsidP="002249AB">
      <w:pPr>
        <w:pStyle w:val="CM11"/>
        <w:jc w:val="center"/>
        <w:rPr>
          <w:rFonts w:ascii="Arial" w:hAnsi="Arial" w:cs="Arial"/>
          <w:b/>
          <w:bCs/>
          <w:sz w:val="22"/>
          <w:szCs w:val="22"/>
        </w:rPr>
      </w:pPr>
      <w:r w:rsidRPr="002249AB">
        <w:rPr>
          <w:rFonts w:ascii="Arial" w:hAnsi="Arial" w:cs="Arial"/>
          <w:b/>
          <w:bCs/>
          <w:sz w:val="22"/>
          <w:szCs w:val="22"/>
        </w:rPr>
        <w:t>SIGNED AT LJUBLJANA ON 2 APRIL 2001</w:t>
      </w:r>
    </w:p>
    <w:p w:rsidR="002249AB" w:rsidRPr="002249AB" w:rsidRDefault="002249AB" w:rsidP="002249AB">
      <w:pPr>
        <w:pStyle w:val="CM11"/>
        <w:jc w:val="both"/>
        <w:rPr>
          <w:rFonts w:ascii="Arial" w:hAnsi="Arial" w:cs="Arial"/>
          <w:b/>
          <w:bCs/>
          <w:sz w:val="22"/>
          <w:szCs w:val="22"/>
        </w:rPr>
      </w:pPr>
    </w:p>
    <w:p w:rsidR="002249AB" w:rsidRPr="002249AB" w:rsidRDefault="002249AB" w:rsidP="002249AB">
      <w:pPr>
        <w:pStyle w:val="Default"/>
        <w:rPr>
          <w:rFonts w:ascii="Arial" w:hAnsi="Arial" w:cs="Arial"/>
          <w:sz w:val="22"/>
          <w:szCs w:val="22"/>
        </w:rPr>
      </w:pPr>
    </w:p>
    <w:p w:rsidR="002249AB" w:rsidRPr="002249AB" w:rsidRDefault="002249AB" w:rsidP="002249AB">
      <w:pPr>
        <w:pStyle w:val="CM11"/>
        <w:jc w:val="both"/>
        <w:rPr>
          <w:rFonts w:ascii="Arial" w:hAnsi="Arial" w:cs="Arial"/>
          <w:bCs/>
          <w:color w:val="000000"/>
          <w:sz w:val="22"/>
          <w:szCs w:val="22"/>
        </w:rPr>
      </w:pPr>
      <w:r w:rsidRPr="002249AB">
        <w:rPr>
          <w:rFonts w:ascii="Arial" w:hAnsi="Arial" w:cs="Arial"/>
          <w:bCs/>
          <w:sz w:val="22"/>
          <w:szCs w:val="22"/>
        </w:rPr>
        <w:t xml:space="preserve">The Republic of Slovenia and the Grand Duchy of Luxembourg </w:t>
      </w:r>
    </w:p>
    <w:p w:rsidR="002249AB" w:rsidRPr="002249AB" w:rsidRDefault="002249AB" w:rsidP="002249AB">
      <w:pPr>
        <w:pStyle w:val="Default"/>
        <w:rPr>
          <w:rFonts w:ascii="Arial" w:hAnsi="Arial" w:cs="Arial"/>
          <w:sz w:val="22"/>
          <w:szCs w:val="22"/>
        </w:rPr>
      </w:pPr>
    </w:p>
    <w:p w:rsidR="002249AB" w:rsidRPr="002249AB" w:rsidRDefault="002249AB" w:rsidP="002249AB">
      <w:pPr>
        <w:pStyle w:val="CM12"/>
        <w:jc w:val="both"/>
        <w:rPr>
          <w:rFonts w:ascii="Arial" w:hAnsi="Arial" w:cs="Arial"/>
          <w:sz w:val="22"/>
          <w:szCs w:val="22"/>
        </w:rPr>
      </w:pPr>
      <w:r w:rsidRPr="002249AB">
        <w:rPr>
          <w:rFonts w:ascii="Arial" w:hAnsi="Arial" w:cs="Arial"/>
          <w:b/>
          <w:bCs/>
          <w:sz w:val="22"/>
          <w:szCs w:val="22"/>
        </w:rPr>
        <w:t>Desiring</w:t>
      </w:r>
      <w:r w:rsidRPr="002249AB">
        <w:rPr>
          <w:rFonts w:ascii="Arial" w:hAnsi="Arial" w:cs="Arial"/>
          <w:bCs/>
          <w:sz w:val="22"/>
          <w:szCs w:val="22"/>
        </w:rPr>
        <w:t xml:space="preserve"> </w:t>
      </w:r>
      <w:r w:rsidRPr="002249AB">
        <w:rPr>
          <w:rFonts w:ascii="Arial" w:hAnsi="Arial" w:cs="Arial"/>
          <w:sz w:val="22"/>
          <w:szCs w:val="22"/>
        </w:rPr>
        <w:t xml:space="preserve">to conclude a Protocol to amend the </w:t>
      </w:r>
      <w:r w:rsidRPr="002249AB">
        <w:rPr>
          <w:rFonts w:ascii="Arial" w:hAnsi="Arial" w:cs="Arial"/>
          <w:bCs/>
          <w:sz w:val="22"/>
          <w:szCs w:val="22"/>
        </w:rPr>
        <w:t>Convention between the Republic of Slovenia and the Grand Duchy of Luxembourg for the avoidance of double taxation with respect to taxes on income and on capital</w:t>
      </w:r>
      <w:r w:rsidRPr="002249AB">
        <w:rPr>
          <w:rFonts w:ascii="Arial" w:hAnsi="Arial" w:cs="Arial"/>
          <w:sz w:val="22"/>
          <w:szCs w:val="22"/>
        </w:rPr>
        <w:t xml:space="preserve">, signed at Ljubljana on 2 April 2001, (hereinafter referred to as “the Convention”), </w:t>
      </w:r>
    </w:p>
    <w:p w:rsidR="002249AB" w:rsidRPr="002249AB" w:rsidRDefault="002249AB" w:rsidP="002249AB">
      <w:pPr>
        <w:pStyle w:val="CM12"/>
        <w:jc w:val="both"/>
        <w:rPr>
          <w:rFonts w:ascii="Arial" w:hAnsi="Arial" w:cs="Arial"/>
          <w:sz w:val="22"/>
          <w:szCs w:val="22"/>
        </w:rPr>
      </w:pPr>
    </w:p>
    <w:p w:rsidR="002249AB" w:rsidRPr="002249AB" w:rsidRDefault="002249AB" w:rsidP="002249AB">
      <w:pPr>
        <w:pStyle w:val="CM12"/>
        <w:jc w:val="both"/>
        <w:rPr>
          <w:rFonts w:ascii="Arial" w:hAnsi="Arial" w:cs="Arial"/>
          <w:sz w:val="22"/>
          <w:szCs w:val="22"/>
        </w:rPr>
      </w:pPr>
      <w:r w:rsidRPr="002249AB">
        <w:rPr>
          <w:rFonts w:ascii="Arial" w:hAnsi="Arial" w:cs="Arial"/>
          <w:sz w:val="22"/>
          <w:szCs w:val="22"/>
        </w:rPr>
        <w:t xml:space="preserve">Have agreed as follows: </w:t>
      </w:r>
    </w:p>
    <w:p w:rsidR="002249AB" w:rsidRPr="002249AB" w:rsidRDefault="002249AB" w:rsidP="002249AB">
      <w:pPr>
        <w:pStyle w:val="Default"/>
        <w:jc w:val="both"/>
        <w:rPr>
          <w:rFonts w:ascii="Arial" w:hAnsi="Arial" w:cs="Arial"/>
          <w:color w:val="auto"/>
          <w:sz w:val="22"/>
          <w:szCs w:val="22"/>
        </w:rPr>
      </w:pPr>
    </w:p>
    <w:p w:rsidR="002249AB" w:rsidRPr="002249AB" w:rsidRDefault="002249AB" w:rsidP="002249AB">
      <w:pPr>
        <w:pStyle w:val="Default"/>
        <w:jc w:val="both"/>
        <w:rPr>
          <w:rFonts w:ascii="Arial" w:hAnsi="Arial" w:cs="Arial"/>
          <w:color w:val="auto"/>
          <w:sz w:val="22"/>
          <w:szCs w:val="22"/>
        </w:rPr>
      </w:pPr>
    </w:p>
    <w:p w:rsidR="002249AB" w:rsidRPr="002249AB" w:rsidRDefault="002249AB" w:rsidP="002249AB">
      <w:pPr>
        <w:spacing w:line="240" w:lineRule="auto"/>
        <w:ind w:left="2880" w:firstLine="720"/>
        <w:outlineLvl w:val="0"/>
        <w:rPr>
          <w:rFonts w:cs="Arial"/>
          <w:b/>
          <w:bCs/>
          <w:szCs w:val="22"/>
        </w:rPr>
      </w:pPr>
      <w:proofErr w:type="spellStart"/>
      <w:r w:rsidRPr="002249AB">
        <w:rPr>
          <w:rFonts w:cs="Arial"/>
          <w:b/>
          <w:bCs/>
          <w:szCs w:val="22"/>
        </w:rPr>
        <w:t>ARTICLE</w:t>
      </w:r>
      <w:proofErr w:type="spellEnd"/>
      <w:r w:rsidRPr="002249AB">
        <w:rPr>
          <w:rFonts w:cs="Arial"/>
          <w:b/>
          <w:bCs/>
          <w:szCs w:val="22"/>
        </w:rPr>
        <w:t xml:space="preserve"> 1 </w:t>
      </w:r>
    </w:p>
    <w:p w:rsidR="002249AB" w:rsidRPr="002249AB" w:rsidRDefault="002249AB" w:rsidP="002249AB">
      <w:pPr>
        <w:spacing w:line="240" w:lineRule="auto"/>
        <w:ind w:left="2880" w:firstLine="720"/>
        <w:outlineLvl w:val="0"/>
        <w:rPr>
          <w:rFonts w:cs="Arial"/>
          <w:b/>
          <w:bCs/>
          <w:szCs w:val="22"/>
        </w:rPr>
      </w:pPr>
    </w:p>
    <w:p w:rsidR="002249AB" w:rsidRPr="002249AB" w:rsidRDefault="002249AB" w:rsidP="002249AB">
      <w:pPr>
        <w:autoSpaceDE w:val="0"/>
        <w:autoSpaceDN w:val="0"/>
        <w:adjustRightInd w:val="0"/>
        <w:spacing w:line="240" w:lineRule="auto"/>
        <w:rPr>
          <w:rFonts w:cs="Arial"/>
          <w:szCs w:val="22"/>
        </w:rPr>
      </w:pPr>
      <w:proofErr w:type="spellStart"/>
      <w:r w:rsidRPr="002249AB">
        <w:rPr>
          <w:rFonts w:cs="Arial"/>
          <w:color w:val="000000"/>
          <w:szCs w:val="22"/>
        </w:rPr>
        <w:t>Article</w:t>
      </w:r>
      <w:proofErr w:type="spellEnd"/>
      <w:r w:rsidRPr="002249AB">
        <w:rPr>
          <w:rFonts w:cs="Arial"/>
          <w:color w:val="000000"/>
          <w:szCs w:val="22"/>
        </w:rPr>
        <w:t xml:space="preserve"> 27 (EXCHANGE OF </w:t>
      </w:r>
      <w:proofErr w:type="spellStart"/>
      <w:r w:rsidRPr="002249AB">
        <w:rPr>
          <w:rFonts w:cs="Arial"/>
          <w:color w:val="000000"/>
          <w:szCs w:val="22"/>
        </w:rPr>
        <w:t>INFORMATION</w:t>
      </w:r>
      <w:proofErr w:type="spellEnd"/>
      <w:r w:rsidRPr="002249AB">
        <w:rPr>
          <w:rFonts w:cs="Arial"/>
          <w:color w:val="000000"/>
          <w:szCs w:val="22"/>
        </w:rPr>
        <w:t xml:space="preserve">) </w:t>
      </w:r>
      <w:proofErr w:type="spellStart"/>
      <w:r w:rsidRPr="002249AB">
        <w:rPr>
          <w:rFonts w:cs="Arial"/>
          <w:color w:val="000000"/>
          <w:szCs w:val="22"/>
        </w:rPr>
        <w:t>of</w:t>
      </w:r>
      <w:proofErr w:type="spellEnd"/>
      <w:r w:rsidRPr="002249AB">
        <w:rPr>
          <w:rFonts w:cs="Arial"/>
          <w:color w:val="000000"/>
          <w:szCs w:val="22"/>
        </w:rPr>
        <w:t xml:space="preserve"> </w:t>
      </w:r>
      <w:proofErr w:type="spellStart"/>
      <w:r w:rsidRPr="002249AB">
        <w:rPr>
          <w:rFonts w:cs="Arial"/>
          <w:color w:val="000000"/>
          <w:szCs w:val="22"/>
        </w:rPr>
        <w:t>the</w:t>
      </w:r>
      <w:proofErr w:type="spellEnd"/>
      <w:r w:rsidRPr="002249AB">
        <w:rPr>
          <w:rFonts w:cs="Arial"/>
          <w:color w:val="000000"/>
          <w:szCs w:val="22"/>
        </w:rPr>
        <w:t xml:space="preserve"> </w:t>
      </w:r>
      <w:proofErr w:type="spellStart"/>
      <w:r w:rsidRPr="002249AB">
        <w:rPr>
          <w:rFonts w:cs="Arial"/>
          <w:color w:val="000000"/>
          <w:szCs w:val="22"/>
        </w:rPr>
        <w:t>Convention</w:t>
      </w:r>
      <w:proofErr w:type="spellEnd"/>
      <w:r w:rsidRPr="002249AB">
        <w:rPr>
          <w:rFonts w:cs="Arial"/>
          <w:color w:val="000000"/>
          <w:szCs w:val="22"/>
        </w:rPr>
        <w:t xml:space="preserve"> </w:t>
      </w:r>
      <w:proofErr w:type="spellStart"/>
      <w:r w:rsidRPr="002249AB">
        <w:rPr>
          <w:rFonts w:cs="Arial"/>
          <w:color w:val="000000"/>
          <w:szCs w:val="22"/>
        </w:rPr>
        <w:t>shall</w:t>
      </w:r>
      <w:proofErr w:type="spellEnd"/>
      <w:r w:rsidRPr="002249AB">
        <w:rPr>
          <w:rFonts w:cs="Arial"/>
          <w:color w:val="000000"/>
          <w:szCs w:val="22"/>
        </w:rPr>
        <w:t xml:space="preserve"> </w:t>
      </w:r>
      <w:proofErr w:type="spellStart"/>
      <w:r w:rsidRPr="002249AB">
        <w:rPr>
          <w:rFonts w:cs="Arial"/>
          <w:color w:val="000000"/>
          <w:szCs w:val="22"/>
        </w:rPr>
        <w:t>be</w:t>
      </w:r>
      <w:proofErr w:type="spellEnd"/>
      <w:r w:rsidRPr="002249AB">
        <w:rPr>
          <w:rFonts w:cs="Arial"/>
          <w:color w:val="000000"/>
          <w:szCs w:val="22"/>
        </w:rPr>
        <w:t xml:space="preserve"> </w:t>
      </w:r>
      <w:proofErr w:type="spellStart"/>
      <w:r w:rsidRPr="002249AB">
        <w:rPr>
          <w:rFonts w:cs="Arial"/>
          <w:color w:val="000000"/>
          <w:szCs w:val="22"/>
        </w:rPr>
        <w:t>deleted</w:t>
      </w:r>
      <w:proofErr w:type="spellEnd"/>
      <w:r w:rsidRPr="002249AB">
        <w:rPr>
          <w:rFonts w:cs="Arial"/>
          <w:color w:val="000000"/>
          <w:szCs w:val="22"/>
        </w:rPr>
        <w:t xml:space="preserve"> </w:t>
      </w:r>
      <w:proofErr w:type="spellStart"/>
      <w:r w:rsidRPr="002249AB">
        <w:rPr>
          <w:rFonts w:cs="Arial"/>
          <w:color w:val="000000"/>
          <w:szCs w:val="22"/>
        </w:rPr>
        <w:t>and</w:t>
      </w:r>
      <w:proofErr w:type="spellEnd"/>
      <w:r w:rsidRPr="002249AB">
        <w:rPr>
          <w:rFonts w:cs="Arial"/>
          <w:color w:val="000000"/>
          <w:szCs w:val="22"/>
        </w:rPr>
        <w:t xml:space="preserve"> </w:t>
      </w:r>
      <w:proofErr w:type="spellStart"/>
      <w:r w:rsidRPr="002249AB">
        <w:rPr>
          <w:rFonts w:cs="Arial"/>
          <w:color w:val="000000"/>
          <w:szCs w:val="22"/>
        </w:rPr>
        <w:t>replaced</w:t>
      </w:r>
      <w:proofErr w:type="spellEnd"/>
      <w:r w:rsidRPr="002249AB">
        <w:rPr>
          <w:rFonts w:cs="Arial"/>
          <w:color w:val="000000"/>
          <w:szCs w:val="22"/>
        </w:rPr>
        <w:t xml:space="preserve"> </w:t>
      </w:r>
      <w:proofErr w:type="spellStart"/>
      <w:r w:rsidRPr="002249AB">
        <w:rPr>
          <w:rFonts w:cs="Arial"/>
          <w:color w:val="000000"/>
          <w:szCs w:val="22"/>
        </w:rPr>
        <w:t>by</w:t>
      </w:r>
      <w:proofErr w:type="spellEnd"/>
      <w:r w:rsidRPr="002249AB">
        <w:rPr>
          <w:rFonts w:cs="Arial"/>
          <w:color w:val="000000"/>
          <w:szCs w:val="22"/>
        </w:rPr>
        <w:t xml:space="preserve"> </w:t>
      </w:r>
      <w:proofErr w:type="spellStart"/>
      <w:r w:rsidRPr="002249AB">
        <w:rPr>
          <w:rFonts w:cs="Arial"/>
          <w:color w:val="000000"/>
          <w:szCs w:val="22"/>
        </w:rPr>
        <w:t>the</w:t>
      </w:r>
      <w:proofErr w:type="spellEnd"/>
      <w:r w:rsidRPr="002249AB">
        <w:rPr>
          <w:rFonts w:cs="Arial"/>
          <w:color w:val="000000"/>
          <w:szCs w:val="22"/>
        </w:rPr>
        <w:t xml:space="preserve"> </w:t>
      </w:r>
      <w:proofErr w:type="spellStart"/>
      <w:r w:rsidRPr="002249AB">
        <w:rPr>
          <w:rFonts w:cs="Arial"/>
          <w:color w:val="000000"/>
          <w:szCs w:val="22"/>
        </w:rPr>
        <w:t>following</w:t>
      </w:r>
      <w:proofErr w:type="spellEnd"/>
      <w:r w:rsidRPr="002249AB">
        <w:rPr>
          <w:rFonts w:cs="Arial"/>
          <w:color w:val="000000"/>
          <w:szCs w:val="22"/>
        </w:rPr>
        <w:t>:</w:t>
      </w:r>
    </w:p>
    <w:p w:rsidR="002249AB" w:rsidRPr="002249AB" w:rsidRDefault="002249AB" w:rsidP="002249AB">
      <w:pPr>
        <w:autoSpaceDE w:val="0"/>
        <w:autoSpaceDN w:val="0"/>
        <w:adjustRightInd w:val="0"/>
        <w:spacing w:line="240" w:lineRule="auto"/>
        <w:rPr>
          <w:rFonts w:cs="Arial"/>
          <w:szCs w:val="22"/>
        </w:rPr>
      </w:pPr>
    </w:p>
    <w:p w:rsidR="002249AB" w:rsidRPr="002249AB" w:rsidRDefault="002249AB" w:rsidP="002249AB">
      <w:pPr>
        <w:tabs>
          <w:tab w:val="left" w:pos="7938"/>
        </w:tabs>
        <w:spacing w:line="240" w:lineRule="auto"/>
        <w:ind w:left="540" w:right="925" w:hanging="54"/>
        <w:jc w:val="center"/>
        <w:outlineLvl w:val="0"/>
        <w:rPr>
          <w:rFonts w:cs="Arial"/>
          <w:szCs w:val="22"/>
        </w:rPr>
      </w:pPr>
      <w:r w:rsidRPr="002249AB">
        <w:rPr>
          <w:rFonts w:cs="Arial"/>
          <w:szCs w:val="22"/>
        </w:rPr>
        <w:t>“</w:t>
      </w:r>
      <w:proofErr w:type="spellStart"/>
      <w:r w:rsidRPr="002249AB">
        <w:rPr>
          <w:rFonts w:cs="Arial"/>
          <w:szCs w:val="22"/>
        </w:rPr>
        <w:t>Article</w:t>
      </w:r>
      <w:proofErr w:type="spellEnd"/>
      <w:r w:rsidRPr="002249AB">
        <w:rPr>
          <w:rFonts w:cs="Arial"/>
          <w:szCs w:val="22"/>
        </w:rPr>
        <w:t xml:space="preserve"> 27</w:t>
      </w:r>
    </w:p>
    <w:p w:rsidR="002249AB" w:rsidRPr="002249AB" w:rsidRDefault="002249AB" w:rsidP="002249AB">
      <w:pPr>
        <w:autoSpaceDE w:val="0"/>
        <w:autoSpaceDN w:val="0"/>
        <w:adjustRightInd w:val="0"/>
        <w:spacing w:line="240" w:lineRule="auto"/>
        <w:ind w:left="540" w:right="925" w:hanging="54"/>
        <w:jc w:val="center"/>
        <w:rPr>
          <w:rFonts w:cs="Arial"/>
          <w:caps/>
          <w:szCs w:val="22"/>
        </w:rPr>
      </w:pPr>
      <w:r w:rsidRPr="002249AB">
        <w:rPr>
          <w:rFonts w:cs="Arial"/>
          <w:caps/>
          <w:szCs w:val="22"/>
        </w:rPr>
        <w:t xml:space="preserve">Exchange of </w:t>
      </w:r>
      <w:proofErr w:type="spellStart"/>
      <w:r w:rsidRPr="002249AB">
        <w:rPr>
          <w:rFonts w:cs="Arial"/>
          <w:caps/>
          <w:szCs w:val="22"/>
        </w:rPr>
        <w:t>Information</w:t>
      </w:r>
      <w:proofErr w:type="spellEnd"/>
    </w:p>
    <w:p w:rsidR="002249AB" w:rsidRPr="002249AB" w:rsidRDefault="002249AB" w:rsidP="002249AB">
      <w:pPr>
        <w:autoSpaceDE w:val="0"/>
        <w:autoSpaceDN w:val="0"/>
        <w:adjustRightInd w:val="0"/>
        <w:spacing w:line="240" w:lineRule="auto"/>
        <w:jc w:val="center"/>
        <w:rPr>
          <w:rFonts w:cs="Arial"/>
          <w:szCs w:val="22"/>
        </w:rPr>
      </w:pPr>
    </w:p>
    <w:p w:rsidR="002249AB" w:rsidRPr="002249AB" w:rsidRDefault="002249AB" w:rsidP="002249AB">
      <w:pPr>
        <w:tabs>
          <w:tab w:val="left" w:pos="360"/>
        </w:tabs>
        <w:autoSpaceDE w:val="0"/>
        <w:autoSpaceDN w:val="0"/>
        <w:adjustRightInd w:val="0"/>
        <w:spacing w:line="240" w:lineRule="auto"/>
        <w:ind w:left="360" w:hanging="360"/>
        <w:rPr>
          <w:rFonts w:cs="Arial"/>
          <w:szCs w:val="22"/>
        </w:rPr>
      </w:pPr>
      <w:r w:rsidRPr="002249AB">
        <w:rPr>
          <w:rFonts w:cs="Arial"/>
          <w:szCs w:val="22"/>
        </w:rPr>
        <w:t>1.</w:t>
      </w:r>
      <w:r w:rsidRPr="002249AB">
        <w:rPr>
          <w:rFonts w:cs="Arial"/>
          <w:szCs w:val="22"/>
        </w:rPr>
        <w:tab/>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competent</w:t>
      </w:r>
      <w:proofErr w:type="spellEnd"/>
      <w:r w:rsidRPr="002249AB">
        <w:rPr>
          <w:rFonts w:cs="Arial"/>
          <w:szCs w:val="22"/>
        </w:rPr>
        <w:t xml:space="preserve"> </w:t>
      </w:r>
      <w:proofErr w:type="spellStart"/>
      <w:r w:rsidRPr="002249AB">
        <w:rPr>
          <w:rFonts w:cs="Arial"/>
          <w:szCs w:val="22"/>
        </w:rPr>
        <w:t>authorities</w:t>
      </w:r>
      <w:proofErr w:type="spellEnd"/>
      <w:r w:rsidRPr="002249AB">
        <w:rPr>
          <w:rFonts w:cs="Arial"/>
          <w:szCs w:val="22"/>
        </w:rPr>
        <w:t xml:space="preserve"> </w:t>
      </w:r>
      <w:proofErr w:type="spellStart"/>
      <w:r w:rsidRPr="002249AB">
        <w:rPr>
          <w:rFonts w:cs="Arial"/>
          <w:szCs w:val="22"/>
        </w:rPr>
        <w:t>of</w:t>
      </w:r>
      <w:proofErr w:type="spellEnd"/>
      <w:r w:rsidRPr="002249AB">
        <w:rPr>
          <w:rFonts w:cs="Arial"/>
          <w:szCs w:val="22"/>
        </w:rPr>
        <w:t xml:space="preserve">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Contracting</w:t>
      </w:r>
      <w:proofErr w:type="spellEnd"/>
      <w:r w:rsidRPr="002249AB">
        <w:rPr>
          <w:rFonts w:cs="Arial"/>
          <w:szCs w:val="22"/>
        </w:rPr>
        <w:t xml:space="preserve"> </w:t>
      </w:r>
      <w:proofErr w:type="spellStart"/>
      <w:r w:rsidRPr="002249AB">
        <w:rPr>
          <w:rFonts w:cs="Arial"/>
          <w:szCs w:val="22"/>
        </w:rPr>
        <w:t>States</w:t>
      </w:r>
      <w:proofErr w:type="spellEnd"/>
      <w:r w:rsidRPr="002249AB">
        <w:rPr>
          <w:rFonts w:cs="Arial"/>
          <w:szCs w:val="22"/>
        </w:rPr>
        <w:t xml:space="preserve"> </w:t>
      </w:r>
      <w:proofErr w:type="spellStart"/>
      <w:r w:rsidRPr="002249AB">
        <w:rPr>
          <w:rFonts w:cs="Arial"/>
          <w:szCs w:val="22"/>
        </w:rPr>
        <w:t>shall</w:t>
      </w:r>
      <w:proofErr w:type="spellEnd"/>
      <w:r w:rsidRPr="002249AB">
        <w:rPr>
          <w:rFonts w:cs="Arial"/>
          <w:szCs w:val="22"/>
        </w:rPr>
        <w:t xml:space="preserve"> </w:t>
      </w:r>
      <w:proofErr w:type="spellStart"/>
      <w:r w:rsidRPr="002249AB">
        <w:rPr>
          <w:rFonts w:cs="Arial"/>
          <w:szCs w:val="22"/>
        </w:rPr>
        <w:t>exchange</w:t>
      </w:r>
      <w:proofErr w:type="spellEnd"/>
      <w:r w:rsidRPr="002249AB">
        <w:rPr>
          <w:rFonts w:cs="Arial"/>
          <w:szCs w:val="22"/>
        </w:rPr>
        <w:t xml:space="preserve"> </w:t>
      </w:r>
      <w:proofErr w:type="spellStart"/>
      <w:r w:rsidRPr="002249AB">
        <w:rPr>
          <w:rFonts w:cs="Arial"/>
          <w:szCs w:val="22"/>
        </w:rPr>
        <w:t>such</w:t>
      </w:r>
      <w:proofErr w:type="spellEnd"/>
      <w:r w:rsidRPr="002249AB">
        <w:rPr>
          <w:rFonts w:cs="Arial"/>
          <w:szCs w:val="22"/>
        </w:rPr>
        <w:t xml:space="preserve"> </w:t>
      </w:r>
      <w:proofErr w:type="spellStart"/>
      <w:r w:rsidRPr="002249AB">
        <w:rPr>
          <w:rFonts w:cs="Arial"/>
          <w:szCs w:val="22"/>
        </w:rPr>
        <w:t>information</w:t>
      </w:r>
      <w:proofErr w:type="spellEnd"/>
      <w:r w:rsidRPr="002249AB">
        <w:rPr>
          <w:rFonts w:cs="Arial"/>
          <w:szCs w:val="22"/>
        </w:rPr>
        <w:t xml:space="preserve"> as is </w:t>
      </w:r>
      <w:proofErr w:type="spellStart"/>
      <w:r w:rsidRPr="002249AB">
        <w:rPr>
          <w:rFonts w:cs="Arial"/>
          <w:szCs w:val="22"/>
        </w:rPr>
        <w:t>foreseeably</w:t>
      </w:r>
      <w:proofErr w:type="spellEnd"/>
      <w:r w:rsidRPr="002249AB">
        <w:rPr>
          <w:rFonts w:cs="Arial"/>
          <w:szCs w:val="22"/>
        </w:rPr>
        <w:t xml:space="preserve"> </w:t>
      </w:r>
      <w:proofErr w:type="spellStart"/>
      <w:r w:rsidRPr="002249AB">
        <w:rPr>
          <w:rFonts w:cs="Arial"/>
          <w:szCs w:val="22"/>
        </w:rPr>
        <w:t>relevant</w:t>
      </w:r>
      <w:proofErr w:type="spellEnd"/>
      <w:r w:rsidRPr="002249AB">
        <w:rPr>
          <w:rFonts w:cs="Arial"/>
          <w:szCs w:val="22"/>
        </w:rPr>
        <w:t xml:space="preserve"> </w:t>
      </w:r>
      <w:proofErr w:type="spellStart"/>
      <w:r w:rsidRPr="002249AB">
        <w:rPr>
          <w:rFonts w:cs="Arial"/>
          <w:szCs w:val="22"/>
        </w:rPr>
        <w:t>for</w:t>
      </w:r>
      <w:proofErr w:type="spellEnd"/>
      <w:r w:rsidRPr="002249AB">
        <w:rPr>
          <w:rFonts w:cs="Arial"/>
          <w:szCs w:val="22"/>
        </w:rPr>
        <w:t xml:space="preserve"> </w:t>
      </w:r>
      <w:proofErr w:type="spellStart"/>
      <w:r w:rsidRPr="002249AB">
        <w:rPr>
          <w:rFonts w:cs="Arial"/>
          <w:szCs w:val="22"/>
        </w:rPr>
        <w:t>carrying</w:t>
      </w:r>
      <w:proofErr w:type="spellEnd"/>
      <w:r w:rsidRPr="002249AB">
        <w:rPr>
          <w:rFonts w:cs="Arial"/>
          <w:szCs w:val="22"/>
        </w:rPr>
        <w:t xml:space="preserve"> </w:t>
      </w:r>
      <w:proofErr w:type="spellStart"/>
      <w:r w:rsidRPr="002249AB">
        <w:rPr>
          <w:rFonts w:cs="Arial"/>
          <w:szCs w:val="22"/>
        </w:rPr>
        <w:t>out</w:t>
      </w:r>
      <w:proofErr w:type="spellEnd"/>
      <w:r w:rsidRPr="002249AB">
        <w:rPr>
          <w:rFonts w:cs="Arial"/>
          <w:szCs w:val="22"/>
        </w:rPr>
        <w:t xml:space="preserve">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provisions</w:t>
      </w:r>
      <w:proofErr w:type="spellEnd"/>
      <w:r w:rsidRPr="002249AB">
        <w:rPr>
          <w:rFonts w:cs="Arial"/>
          <w:szCs w:val="22"/>
        </w:rPr>
        <w:t xml:space="preserve"> </w:t>
      </w:r>
      <w:proofErr w:type="spellStart"/>
      <w:r w:rsidRPr="002249AB">
        <w:rPr>
          <w:rFonts w:cs="Arial"/>
          <w:szCs w:val="22"/>
        </w:rPr>
        <w:t>of</w:t>
      </w:r>
      <w:proofErr w:type="spellEnd"/>
      <w:r w:rsidRPr="002249AB">
        <w:rPr>
          <w:rFonts w:cs="Arial"/>
          <w:szCs w:val="22"/>
        </w:rPr>
        <w:t xml:space="preserve"> </w:t>
      </w:r>
      <w:proofErr w:type="spellStart"/>
      <w:r w:rsidRPr="002249AB">
        <w:rPr>
          <w:rFonts w:cs="Arial"/>
          <w:szCs w:val="22"/>
        </w:rPr>
        <w:t>this</w:t>
      </w:r>
      <w:proofErr w:type="spellEnd"/>
      <w:r w:rsidRPr="002249AB">
        <w:rPr>
          <w:rFonts w:cs="Arial"/>
          <w:szCs w:val="22"/>
        </w:rPr>
        <w:t xml:space="preserve"> </w:t>
      </w:r>
      <w:proofErr w:type="spellStart"/>
      <w:r w:rsidRPr="002249AB">
        <w:rPr>
          <w:rFonts w:cs="Arial"/>
          <w:szCs w:val="22"/>
        </w:rPr>
        <w:t>Convention</w:t>
      </w:r>
      <w:proofErr w:type="spellEnd"/>
      <w:r w:rsidRPr="002249AB">
        <w:rPr>
          <w:rFonts w:cs="Arial"/>
          <w:szCs w:val="22"/>
        </w:rPr>
        <w:t xml:space="preserve"> or to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administration</w:t>
      </w:r>
      <w:proofErr w:type="spellEnd"/>
      <w:r w:rsidRPr="002249AB">
        <w:rPr>
          <w:rFonts w:cs="Arial"/>
          <w:szCs w:val="22"/>
        </w:rPr>
        <w:t xml:space="preserve"> or </w:t>
      </w:r>
      <w:proofErr w:type="spellStart"/>
      <w:r w:rsidRPr="002249AB">
        <w:rPr>
          <w:rFonts w:cs="Arial"/>
          <w:szCs w:val="22"/>
        </w:rPr>
        <w:t>enforcement</w:t>
      </w:r>
      <w:proofErr w:type="spellEnd"/>
      <w:r w:rsidRPr="002249AB">
        <w:rPr>
          <w:rFonts w:cs="Arial"/>
          <w:szCs w:val="22"/>
        </w:rPr>
        <w:t xml:space="preserve"> </w:t>
      </w:r>
      <w:proofErr w:type="spellStart"/>
      <w:r w:rsidRPr="002249AB">
        <w:rPr>
          <w:rFonts w:cs="Arial"/>
          <w:szCs w:val="22"/>
        </w:rPr>
        <w:t>of</w:t>
      </w:r>
      <w:proofErr w:type="spellEnd"/>
      <w:r w:rsidRPr="002249AB">
        <w:rPr>
          <w:rFonts w:cs="Arial"/>
          <w:szCs w:val="22"/>
        </w:rPr>
        <w:t xml:space="preserve">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domestic</w:t>
      </w:r>
      <w:proofErr w:type="spellEnd"/>
      <w:r w:rsidRPr="002249AB">
        <w:rPr>
          <w:rFonts w:cs="Arial"/>
          <w:szCs w:val="22"/>
        </w:rPr>
        <w:t xml:space="preserve"> </w:t>
      </w:r>
      <w:proofErr w:type="spellStart"/>
      <w:r w:rsidRPr="002249AB">
        <w:rPr>
          <w:rFonts w:cs="Arial"/>
          <w:szCs w:val="22"/>
        </w:rPr>
        <w:t>laws</w:t>
      </w:r>
      <w:proofErr w:type="spellEnd"/>
      <w:r w:rsidRPr="002249AB">
        <w:rPr>
          <w:rFonts w:cs="Arial"/>
          <w:szCs w:val="22"/>
        </w:rPr>
        <w:t xml:space="preserve"> </w:t>
      </w:r>
      <w:proofErr w:type="spellStart"/>
      <w:r w:rsidRPr="002249AB">
        <w:rPr>
          <w:rFonts w:cs="Arial"/>
          <w:szCs w:val="22"/>
        </w:rPr>
        <w:t>concerning</w:t>
      </w:r>
      <w:proofErr w:type="spellEnd"/>
      <w:r w:rsidRPr="002249AB">
        <w:rPr>
          <w:rFonts w:cs="Arial"/>
          <w:szCs w:val="22"/>
        </w:rPr>
        <w:t xml:space="preserve"> </w:t>
      </w:r>
      <w:proofErr w:type="spellStart"/>
      <w:r w:rsidRPr="002249AB">
        <w:rPr>
          <w:rFonts w:cs="Arial"/>
          <w:szCs w:val="22"/>
        </w:rPr>
        <w:t>taxes</w:t>
      </w:r>
      <w:proofErr w:type="spellEnd"/>
      <w:r w:rsidRPr="002249AB">
        <w:rPr>
          <w:rFonts w:cs="Arial"/>
          <w:szCs w:val="22"/>
        </w:rPr>
        <w:t xml:space="preserve"> </w:t>
      </w:r>
      <w:proofErr w:type="spellStart"/>
      <w:r w:rsidRPr="002249AB">
        <w:rPr>
          <w:rFonts w:cs="Arial"/>
          <w:szCs w:val="22"/>
        </w:rPr>
        <w:t>of</w:t>
      </w:r>
      <w:proofErr w:type="spellEnd"/>
      <w:r w:rsidRPr="002249AB">
        <w:rPr>
          <w:rFonts w:cs="Arial"/>
          <w:szCs w:val="22"/>
        </w:rPr>
        <w:t xml:space="preserve"> </w:t>
      </w:r>
      <w:proofErr w:type="spellStart"/>
      <w:r w:rsidRPr="002249AB">
        <w:rPr>
          <w:rFonts w:cs="Arial"/>
          <w:szCs w:val="22"/>
        </w:rPr>
        <w:t>every</w:t>
      </w:r>
      <w:proofErr w:type="spellEnd"/>
      <w:r w:rsidRPr="002249AB">
        <w:rPr>
          <w:rFonts w:cs="Arial"/>
          <w:szCs w:val="22"/>
        </w:rPr>
        <w:t xml:space="preserve"> </w:t>
      </w:r>
      <w:proofErr w:type="spellStart"/>
      <w:r w:rsidRPr="002249AB">
        <w:rPr>
          <w:rFonts w:cs="Arial"/>
          <w:szCs w:val="22"/>
        </w:rPr>
        <w:t>kind</w:t>
      </w:r>
      <w:proofErr w:type="spellEnd"/>
      <w:r w:rsidRPr="002249AB">
        <w:rPr>
          <w:rFonts w:cs="Arial"/>
          <w:szCs w:val="22"/>
        </w:rPr>
        <w:t xml:space="preserve"> </w:t>
      </w:r>
      <w:proofErr w:type="spellStart"/>
      <w:r w:rsidRPr="002249AB">
        <w:rPr>
          <w:rFonts w:cs="Arial"/>
          <w:szCs w:val="22"/>
        </w:rPr>
        <w:t>and</w:t>
      </w:r>
      <w:proofErr w:type="spellEnd"/>
      <w:r w:rsidRPr="002249AB">
        <w:rPr>
          <w:rFonts w:cs="Arial"/>
          <w:szCs w:val="22"/>
        </w:rPr>
        <w:t xml:space="preserve"> </w:t>
      </w:r>
      <w:proofErr w:type="spellStart"/>
      <w:r w:rsidRPr="002249AB">
        <w:rPr>
          <w:rFonts w:cs="Arial"/>
          <w:szCs w:val="22"/>
        </w:rPr>
        <w:t>description</w:t>
      </w:r>
      <w:proofErr w:type="spellEnd"/>
      <w:r w:rsidRPr="002249AB">
        <w:rPr>
          <w:rFonts w:cs="Arial"/>
          <w:szCs w:val="22"/>
        </w:rPr>
        <w:t xml:space="preserve"> </w:t>
      </w:r>
      <w:proofErr w:type="spellStart"/>
      <w:r w:rsidRPr="002249AB">
        <w:rPr>
          <w:rFonts w:cs="Arial"/>
          <w:szCs w:val="22"/>
        </w:rPr>
        <w:t>imposed</w:t>
      </w:r>
      <w:proofErr w:type="spellEnd"/>
      <w:r w:rsidRPr="002249AB">
        <w:rPr>
          <w:rFonts w:cs="Arial"/>
          <w:szCs w:val="22"/>
        </w:rPr>
        <w:t xml:space="preserve"> on </w:t>
      </w:r>
      <w:proofErr w:type="spellStart"/>
      <w:r w:rsidRPr="002249AB">
        <w:rPr>
          <w:rFonts w:cs="Arial"/>
          <w:szCs w:val="22"/>
        </w:rPr>
        <w:t>behalf</w:t>
      </w:r>
      <w:proofErr w:type="spellEnd"/>
      <w:r w:rsidRPr="002249AB">
        <w:rPr>
          <w:rFonts w:cs="Arial"/>
          <w:szCs w:val="22"/>
        </w:rPr>
        <w:t xml:space="preserve"> </w:t>
      </w:r>
      <w:proofErr w:type="spellStart"/>
      <w:r w:rsidRPr="002249AB">
        <w:rPr>
          <w:rFonts w:cs="Arial"/>
          <w:szCs w:val="22"/>
        </w:rPr>
        <w:t>of</w:t>
      </w:r>
      <w:proofErr w:type="spellEnd"/>
      <w:r w:rsidRPr="002249AB">
        <w:rPr>
          <w:rFonts w:cs="Arial"/>
          <w:szCs w:val="22"/>
        </w:rPr>
        <w:t xml:space="preserve">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Contracting</w:t>
      </w:r>
      <w:proofErr w:type="spellEnd"/>
      <w:r w:rsidRPr="002249AB">
        <w:rPr>
          <w:rFonts w:cs="Arial"/>
          <w:szCs w:val="22"/>
        </w:rPr>
        <w:t xml:space="preserve"> </w:t>
      </w:r>
      <w:proofErr w:type="spellStart"/>
      <w:r w:rsidRPr="002249AB">
        <w:rPr>
          <w:rFonts w:cs="Arial"/>
          <w:szCs w:val="22"/>
        </w:rPr>
        <w:t>States</w:t>
      </w:r>
      <w:proofErr w:type="spellEnd"/>
      <w:r w:rsidRPr="002249AB">
        <w:rPr>
          <w:rFonts w:cs="Arial"/>
          <w:szCs w:val="22"/>
        </w:rPr>
        <w:t xml:space="preserve">, or </w:t>
      </w:r>
      <w:proofErr w:type="spellStart"/>
      <w:r w:rsidRPr="002249AB">
        <w:rPr>
          <w:rFonts w:cs="Arial"/>
          <w:szCs w:val="22"/>
        </w:rPr>
        <w:t>of</w:t>
      </w:r>
      <w:proofErr w:type="spellEnd"/>
      <w:r w:rsidRPr="002249AB">
        <w:rPr>
          <w:rFonts w:cs="Arial"/>
          <w:szCs w:val="22"/>
        </w:rPr>
        <w:t xml:space="preserve"> </w:t>
      </w:r>
      <w:proofErr w:type="spellStart"/>
      <w:r w:rsidRPr="002249AB">
        <w:rPr>
          <w:rFonts w:cs="Arial"/>
          <w:szCs w:val="22"/>
        </w:rPr>
        <w:t>their</w:t>
      </w:r>
      <w:proofErr w:type="spellEnd"/>
      <w:r w:rsidRPr="002249AB">
        <w:rPr>
          <w:rFonts w:cs="Arial"/>
          <w:szCs w:val="22"/>
        </w:rPr>
        <w:t xml:space="preserve"> </w:t>
      </w:r>
      <w:proofErr w:type="spellStart"/>
      <w:r w:rsidRPr="002249AB">
        <w:rPr>
          <w:rFonts w:cs="Arial"/>
          <w:szCs w:val="22"/>
        </w:rPr>
        <w:t>political</w:t>
      </w:r>
      <w:proofErr w:type="spellEnd"/>
      <w:r w:rsidRPr="002249AB">
        <w:rPr>
          <w:rFonts w:cs="Arial"/>
          <w:szCs w:val="22"/>
        </w:rPr>
        <w:t xml:space="preserve"> </w:t>
      </w:r>
      <w:proofErr w:type="spellStart"/>
      <w:r w:rsidRPr="002249AB">
        <w:rPr>
          <w:rFonts w:cs="Arial"/>
          <w:szCs w:val="22"/>
        </w:rPr>
        <w:t>subdivisions</w:t>
      </w:r>
      <w:proofErr w:type="spellEnd"/>
      <w:r w:rsidRPr="002249AB">
        <w:rPr>
          <w:rFonts w:cs="Arial"/>
          <w:szCs w:val="22"/>
        </w:rPr>
        <w:t xml:space="preserve"> or </w:t>
      </w:r>
      <w:proofErr w:type="spellStart"/>
      <w:r w:rsidRPr="002249AB">
        <w:rPr>
          <w:rFonts w:cs="Arial"/>
          <w:szCs w:val="22"/>
        </w:rPr>
        <w:t>local</w:t>
      </w:r>
      <w:proofErr w:type="spellEnd"/>
      <w:r w:rsidRPr="002249AB">
        <w:rPr>
          <w:rFonts w:cs="Arial"/>
          <w:szCs w:val="22"/>
        </w:rPr>
        <w:t xml:space="preserve"> </w:t>
      </w:r>
      <w:proofErr w:type="spellStart"/>
      <w:r w:rsidRPr="002249AB">
        <w:rPr>
          <w:rFonts w:cs="Arial"/>
          <w:szCs w:val="22"/>
        </w:rPr>
        <w:t>authorities</w:t>
      </w:r>
      <w:proofErr w:type="spellEnd"/>
      <w:r w:rsidRPr="002249AB">
        <w:rPr>
          <w:rFonts w:cs="Arial"/>
          <w:szCs w:val="22"/>
        </w:rPr>
        <w:t xml:space="preserve">, </w:t>
      </w:r>
      <w:proofErr w:type="spellStart"/>
      <w:r w:rsidRPr="002249AB">
        <w:rPr>
          <w:rFonts w:cs="Arial"/>
          <w:szCs w:val="22"/>
        </w:rPr>
        <w:t>insofar</w:t>
      </w:r>
      <w:proofErr w:type="spellEnd"/>
      <w:r w:rsidRPr="002249AB">
        <w:rPr>
          <w:rFonts w:cs="Arial"/>
          <w:szCs w:val="22"/>
        </w:rPr>
        <w:t xml:space="preserve"> as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taxation</w:t>
      </w:r>
      <w:proofErr w:type="spellEnd"/>
      <w:r w:rsidRPr="002249AB">
        <w:rPr>
          <w:rFonts w:cs="Arial"/>
          <w:szCs w:val="22"/>
        </w:rPr>
        <w:t xml:space="preserve"> </w:t>
      </w:r>
      <w:proofErr w:type="spellStart"/>
      <w:r w:rsidRPr="002249AB">
        <w:rPr>
          <w:rFonts w:cs="Arial"/>
          <w:szCs w:val="22"/>
        </w:rPr>
        <w:t>thereunder</w:t>
      </w:r>
      <w:proofErr w:type="spellEnd"/>
      <w:r w:rsidRPr="002249AB">
        <w:rPr>
          <w:rFonts w:cs="Arial"/>
          <w:szCs w:val="22"/>
        </w:rPr>
        <w:t xml:space="preserve"> is not </w:t>
      </w:r>
      <w:proofErr w:type="spellStart"/>
      <w:r w:rsidRPr="002249AB">
        <w:rPr>
          <w:rFonts w:cs="Arial"/>
          <w:szCs w:val="22"/>
        </w:rPr>
        <w:t>contrary</w:t>
      </w:r>
      <w:proofErr w:type="spellEnd"/>
      <w:r w:rsidRPr="002249AB">
        <w:rPr>
          <w:rFonts w:cs="Arial"/>
          <w:szCs w:val="22"/>
        </w:rPr>
        <w:t xml:space="preserve"> to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Convention</w:t>
      </w:r>
      <w:proofErr w:type="spellEnd"/>
      <w:r w:rsidRPr="002249AB">
        <w:rPr>
          <w:rFonts w:cs="Arial"/>
          <w:szCs w:val="22"/>
        </w:rPr>
        <w:t xml:space="preserve">.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exchange</w:t>
      </w:r>
      <w:proofErr w:type="spellEnd"/>
      <w:r w:rsidRPr="002249AB">
        <w:rPr>
          <w:rFonts w:cs="Arial"/>
          <w:szCs w:val="22"/>
        </w:rPr>
        <w:t xml:space="preserve"> </w:t>
      </w:r>
      <w:proofErr w:type="spellStart"/>
      <w:r w:rsidRPr="002249AB">
        <w:rPr>
          <w:rFonts w:cs="Arial"/>
          <w:szCs w:val="22"/>
        </w:rPr>
        <w:t>of</w:t>
      </w:r>
      <w:proofErr w:type="spellEnd"/>
      <w:r w:rsidRPr="002249AB">
        <w:rPr>
          <w:rFonts w:cs="Arial"/>
          <w:szCs w:val="22"/>
        </w:rPr>
        <w:t xml:space="preserve"> </w:t>
      </w:r>
      <w:proofErr w:type="spellStart"/>
      <w:r w:rsidRPr="002249AB">
        <w:rPr>
          <w:rFonts w:cs="Arial"/>
          <w:szCs w:val="22"/>
        </w:rPr>
        <w:t>information</w:t>
      </w:r>
      <w:proofErr w:type="spellEnd"/>
      <w:r w:rsidRPr="002249AB">
        <w:rPr>
          <w:rFonts w:cs="Arial"/>
          <w:szCs w:val="22"/>
        </w:rPr>
        <w:t xml:space="preserve"> is not </w:t>
      </w:r>
      <w:proofErr w:type="spellStart"/>
      <w:r w:rsidRPr="002249AB">
        <w:rPr>
          <w:rFonts w:cs="Arial"/>
          <w:szCs w:val="22"/>
        </w:rPr>
        <w:t>restricted</w:t>
      </w:r>
      <w:proofErr w:type="spellEnd"/>
      <w:r w:rsidRPr="002249AB">
        <w:rPr>
          <w:rFonts w:cs="Arial"/>
          <w:szCs w:val="22"/>
        </w:rPr>
        <w:t xml:space="preserve"> </w:t>
      </w:r>
      <w:proofErr w:type="spellStart"/>
      <w:r w:rsidRPr="002249AB">
        <w:rPr>
          <w:rFonts w:cs="Arial"/>
          <w:szCs w:val="22"/>
        </w:rPr>
        <w:t>by</w:t>
      </w:r>
      <w:proofErr w:type="spellEnd"/>
      <w:r w:rsidRPr="002249AB">
        <w:rPr>
          <w:rFonts w:cs="Arial"/>
          <w:szCs w:val="22"/>
        </w:rPr>
        <w:t xml:space="preserve"> </w:t>
      </w:r>
      <w:proofErr w:type="spellStart"/>
      <w:r w:rsidRPr="002249AB">
        <w:rPr>
          <w:rFonts w:cs="Arial"/>
          <w:szCs w:val="22"/>
        </w:rPr>
        <w:t>Articles</w:t>
      </w:r>
      <w:proofErr w:type="spellEnd"/>
      <w:r w:rsidRPr="002249AB">
        <w:rPr>
          <w:rFonts w:cs="Arial"/>
          <w:szCs w:val="22"/>
        </w:rPr>
        <w:t xml:space="preserve"> 1 </w:t>
      </w:r>
      <w:proofErr w:type="spellStart"/>
      <w:r w:rsidRPr="002249AB">
        <w:rPr>
          <w:rFonts w:cs="Arial"/>
          <w:szCs w:val="22"/>
        </w:rPr>
        <w:t>and</w:t>
      </w:r>
      <w:proofErr w:type="spellEnd"/>
      <w:r w:rsidRPr="002249AB">
        <w:rPr>
          <w:rFonts w:cs="Arial"/>
          <w:szCs w:val="22"/>
        </w:rPr>
        <w:t xml:space="preserve"> 2. </w:t>
      </w:r>
    </w:p>
    <w:p w:rsidR="002249AB" w:rsidRPr="002249AB" w:rsidRDefault="002249AB" w:rsidP="002249AB">
      <w:pPr>
        <w:autoSpaceDE w:val="0"/>
        <w:autoSpaceDN w:val="0"/>
        <w:adjustRightInd w:val="0"/>
        <w:spacing w:line="240" w:lineRule="auto"/>
        <w:rPr>
          <w:rFonts w:cs="Arial"/>
          <w:szCs w:val="22"/>
        </w:rPr>
      </w:pPr>
    </w:p>
    <w:p w:rsidR="002249AB" w:rsidRPr="002249AB" w:rsidRDefault="002249AB" w:rsidP="002249AB">
      <w:pPr>
        <w:tabs>
          <w:tab w:val="left" w:pos="360"/>
        </w:tabs>
        <w:autoSpaceDE w:val="0"/>
        <w:autoSpaceDN w:val="0"/>
        <w:adjustRightInd w:val="0"/>
        <w:spacing w:line="240" w:lineRule="auto"/>
        <w:ind w:left="360" w:hanging="360"/>
        <w:rPr>
          <w:rFonts w:cs="Arial"/>
          <w:szCs w:val="22"/>
        </w:rPr>
      </w:pPr>
      <w:r w:rsidRPr="002249AB">
        <w:rPr>
          <w:rFonts w:cs="Arial"/>
          <w:szCs w:val="22"/>
        </w:rPr>
        <w:t xml:space="preserve">2. </w:t>
      </w:r>
      <w:r w:rsidRPr="002249AB">
        <w:rPr>
          <w:rFonts w:cs="Arial"/>
          <w:szCs w:val="22"/>
        </w:rPr>
        <w:tab/>
      </w:r>
      <w:proofErr w:type="spellStart"/>
      <w:r w:rsidRPr="002249AB">
        <w:rPr>
          <w:rFonts w:cs="Arial"/>
          <w:szCs w:val="22"/>
        </w:rPr>
        <w:t>Any</w:t>
      </w:r>
      <w:proofErr w:type="spellEnd"/>
      <w:r w:rsidRPr="002249AB">
        <w:rPr>
          <w:rFonts w:cs="Arial"/>
          <w:szCs w:val="22"/>
        </w:rPr>
        <w:t xml:space="preserve"> </w:t>
      </w:r>
      <w:proofErr w:type="spellStart"/>
      <w:r w:rsidRPr="002249AB">
        <w:rPr>
          <w:rFonts w:cs="Arial"/>
          <w:szCs w:val="22"/>
        </w:rPr>
        <w:t>information</w:t>
      </w:r>
      <w:proofErr w:type="spellEnd"/>
      <w:r w:rsidRPr="002249AB">
        <w:rPr>
          <w:rFonts w:cs="Arial"/>
          <w:szCs w:val="22"/>
        </w:rPr>
        <w:t xml:space="preserve"> </w:t>
      </w:r>
      <w:proofErr w:type="spellStart"/>
      <w:r w:rsidRPr="002249AB">
        <w:rPr>
          <w:rFonts w:cs="Arial"/>
          <w:szCs w:val="22"/>
        </w:rPr>
        <w:t>received</w:t>
      </w:r>
      <w:proofErr w:type="spellEnd"/>
      <w:r w:rsidRPr="002249AB">
        <w:rPr>
          <w:rFonts w:cs="Arial"/>
          <w:szCs w:val="22"/>
        </w:rPr>
        <w:t xml:space="preserve"> </w:t>
      </w:r>
      <w:proofErr w:type="spellStart"/>
      <w:r w:rsidRPr="002249AB">
        <w:rPr>
          <w:rFonts w:cs="Arial"/>
          <w:szCs w:val="22"/>
        </w:rPr>
        <w:t>under</w:t>
      </w:r>
      <w:proofErr w:type="spellEnd"/>
      <w:r w:rsidRPr="002249AB">
        <w:rPr>
          <w:rFonts w:cs="Arial"/>
          <w:szCs w:val="22"/>
        </w:rPr>
        <w:t xml:space="preserve"> </w:t>
      </w:r>
      <w:proofErr w:type="spellStart"/>
      <w:r w:rsidRPr="002249AB">
        <w:rPr>
          <w:rFonts w:cs="Arial"/>
          <w:szCs w:val="22"/>
        </w:rPr>
        <w:t>paragraph</w:t>
      </w:r>
      <w:proofErr w:type="spellEnd"/>
      <w:r w:rsidRPr="002249AB">
        <w:rPr>
          <w:rFonts w:cs="Arial"/>
          <w:szCs w:val="22"/>
        </w:rPr>
        <w:t xml:space="preserve"> 1 </w:t>
      </w:r>
      <w:proofErr w:type="spellStart"/>
      <w:r w:rsidRPr="002249AB">
        <w:rPr>
          <w:rFonts w:cs="Arial"/>
          <w:szCs w:val="22"/>
        </w:rPr>
        <w:t>by</w:t>
      </w:r>
      <w:proofErr w:type="spellEnd"/>
      <w:r w:rsidRPr="002249AB">
        <w:rPr>
          <w:rFonts w:cs="Arial"/>
          <w:szCs w:val="22"/>
        </w:rPr>
        <w:t xml:space="preserve"> a </w:t>
      </w:r>
      <w:proofErr w:type="spellStart"/>
      <w:r w:rsidRPr="002249AB">
        <w:rPr>
          <w:rFonts w:cs="Arial"/>
          <w:szCs w:val="22"/>
        </w:rPr>
        <w:t>Contracting</w:t>
      </w:r>
      <w:proofErr w:type="spellEnd"/>
      <w:r w:rsidRPr="002249AB">
        <w:rPr>
          <w:rFonts w:cs="Arial"/>
          <w:szCs w:val="22"/>
        </w:rPr>
        <w:t xml:space="preserve"> </w:t>
      </w:r>
      <w:proofErr w:type="spellStart"/>
      <w:r w:rsidRPr="002249AB">
        <w:rPr>
          <w:rFonts w:cs="Arial"/>
          <w:szCs w:val="22"/>
        </w:rPr>
        <w:t>State</w:t>
      </w:r>
      <w:proofErr w:type="spellEnd"/>
      <w:r w:rsidRPr="002249AB">
        <w:rPr>
          <w:rFonts w:cs="Arial"/>
          <w:szCs w:val="22"/>
        </w:rPr>
        <w:t xml:space="preserve"> </w:t>
      </w:r>
      <w:proofErr w:type="spellStart"/>
      <w:r w:rsidRPr="002249AB">
        <w:rPr>
          <w:rFonts w:cs="Arial"/>
          <w:szCs w:val="22"/>
        </w:rPr>
        <w:t>shall</w:t>
      </w:r>
      <w:proofErr w:type="spellEnd"/>
      <w:r w:rsidRPr="002249AB">
        <w:rPr>
          <w:rFonts w:cs="Arial"/>
          <w:szCs w:val="22"/>
        </w:rPr>
        <w:t xml:space="preserve"> </w:t>
      </w:r>
      <w:proofErr w:type="spellStart"/>
      <w:r w:rsidRPr="002249AB">
        <w:rPr>
          <w:rFonts w:cs="Arial"/>
          <w:szCs w:val="22"/>
        </w:rPr>
        <w:t>be</w:t>
      </w:r>
      <w:proofErr w:type="spellEnd"/>
      <w:r w:rsidRPr="002249AB">
        <w:rPr>
          <w:rFonts w:cs="Arial"/>
          <w:szCs w:val="22"/>
        </w:rPr>
        <w:t xml:space="preserve"> </w:t>
      </w:r>
      <w:proofErr w:type="spellStart"/>
      <w:r w:rsidRPr="002249AB">
        <w:rPr>
          <w:rFonts w:cs="Arial"/>
          <w:szCs w:val="22"/>
        </w:rPr>
        <w:t>treated</w:t>
      </w:r>
      <w:proofErr w:type="spellEnd"/>
      <w:r w:rsidRPr="002249AB">
        <w:rPr>
          <w:rFonts w:cs="Arial"/>
          <w:szCs w:val="22"/>
        </w:rPr>
        <w:t xml:space="preserve"> as </w:t>
      </w:r>
      <w:proofErr w:type="spellStart"/>
      <w:r w:rsidRPr="002249AB">
        <w:rPr>
          <w:rFonts w:cs="Arial"/>
          <w:szCs w:val="22"/>
        </w:rPr>
        <w:t>secret</w:t>
      </w:r>
      <w:proofErr w:type="spellEnd"/>
      <w:r w:rsidRPr="002249AB">
        <w:rPr>
          <w:rFonts w:cs="Arial"/>
          <w:szCs w:val="22"/>
        </w:rPr>
        <w:t xml:space="preserve"> in </w:t>
      </w:r>
      <w:proofErr w:type="spellStart"/>
      <w:r w:rsidRPr="002249AB">
        <w:rPr>
          <w:rFonts w:cs="Arial"/>
          <w:szCs w:val="22"/>
        </w:rPr>
        <w:t>the</w:t>
      </w:r>
      <w:proofErr w:type="spellEnd"/>
      <w:r w:rsidRPr="002249AB">
        <w:rPr>
          <w:rFonts w:cs="Arial"/>
          <w:szCs w:val="22"/>
        </w:rPr>
        <w:t xml:space="preserve"> same </w:t>
      </w:r>
      <w:proofErr w:type="spellStart"/>
      <w:r w:rsidRPr="002249AB">
        <w:rPr>
          <w:rFonts w:cs="Arial"/>
          <w:szCs w:val="22"/>
        </w:rPr>
        <w:t>manner</w:t>
      </w:r>
      <w:proofErr w:type="spellEnd"/>
      <w:r w:rsidRPr="002249AB">
        <w:rPr>
          <w:rFonts w:cs="Arial"/>
          <w:szCs w:val="22"/>
        </w:rPr>
        <w:t xml:space="preserve"> as </w:t>
      </w:r>
      <w:proofErr w:type="spellStart"/>
      <w:r w:rsidRPr="002249AB">
        <w:rPr>
          <w:rFonts w:cs="Arial"/>
          <w:szCs w:val="22"/>
        </w:rPr>
        <w:t>information</w:t>
      </w:r>
      <w:proofErr w:type="spellEnd"/>
      <w:r w:rsidRPr="002249AB">
        <w:rPr>
          <w:rFonts w:cs="Arial"/>
          <w:szCs w:val="22"/>
        </w:rPr>
        <w:t xml:space="preserve"> </w:t>
      </w:r>
      <w:proofErr w:type="spellStart"/>
      <w:r w:rsidRPr="002249AB">
        <w:rPr>
          <w:rFonts w:cs="Arial"/>
          <w:szCs w:val="22"/>
        </w:rPr>
        <w:t>obtained</w:t>
      </w:r>
      <w:proofErr w:type="spellEnd"/>
      <w:r w:rsidRPr="002249AB">
        <w:rPr>
          <w:rFonts w:cs="Arial"/>
          <w:szCs w:val="22"/>
        </w:rPr>
        <w:t xml:space="preserve"> </w:t>
      </w:r>
      <w:proofErr w:type="spellStart"/>
      <w:r w:rsidRPr="002249AB">
        <w:rPr>
          <w:rFonts w:cs="Arial"/>
          <w:szCs w:val="22"/>
        </w:rPr>
        <w:t>under</w:t>
      </w:r>
      <w:proofErr w:type="spellEnd"/>
      <w:r w:rsidRPr="002249AB">
        <w:rPr>
          <w:rFonts w:cs="Arial"/>
          <w:szCs w:val="22"/>
        </w:rPr>
        <w:t xml:space="preserve">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domestic</w:t>
      </w:r>
      <w:proofErr w:type="spellEnd"/>
      <w:r w:rsidRPr="002249AB">
        <w:rPr>
          <w:rFonts w:cs="Arial"/>
          <w:szCs w:val="22"/>
        </w:rPr>
        <w:t xml:space="preserve"> </w:t>
      </w:r>
      <w:proofErr w:type="spellStart"/>
      <w:r w:rsidRPr="002249AB">
        <w:rPr>
          <w:rFonts w:cs="Arial"/>
          <w:szCs w:val="22"/>
        </w:rPr>
        <w:t>laws</w:t>
      </w:r>
      <w:proofErr w:type="spellEnd"/>
      <w:r w:rsidRPr="002249AB">
        <w:rPr>
          <w:rFonts w:cs="Arial"/>
          <w:szCs w:val="22"/>
        </w:rPr>
        <w:t xml:space="preserve"> </w:t>
      </w:r>
      <w:proofErr w:type="spellStart"/>
      <w:r w:rsidRPr="002249AB">
        <w:rPr>
          <w:rFonts w:cs="Arial"/>
          <w:szCs w:val="22"/>
        </w:rPr>
        <w:t>of</w:t>
      </w:r>
      <w:proofErr w:type="spellEnd"/>
      <w:r w:rsidRPr="002249AB">
        <w:rPr>
          <w:rFonts w:cs="Arial"/>
          <w:szCs w:val="22"/>
        </w:rPr>
        <w:t xml:space="preserve"> </w:t>
      </w:r>
      <w:proofErr w:type="spellStart"/>
      <w:r w:rsidRPr="002249AB">
        <w:rPr>
          <w:rFonts w:cs="Arial"/>
          <w:szCs w:val="22"/>
        </w:rPr>
        <w:t>that</w:t>
      </w:r>
      <w:proofErr w:type="spellEnd"/>
      <w:r w:rsidRPr="002249AB">
        <w:rPr>
          <w:rFonts w:cs="Arial"/>
          <w:szCs w:val="22"/>
        </w:rPr>
        <w:t xml:space="preserve"> </w:t>
      </w:r>
      <w:proofErr w:type="spellStart"/>
      <w:r w:rsidRPr="002249AB">
        <w:rPr>
          <w:rFonts w:cs="Arial"/>
          <w:szCs w:val="22"/>
        </w:rPr>
        <w:t>State</w:t>
      </w:r>
      <w:proofErr w:type="spellEnd"/>
      <w:r w:rsidRPr="002249AB">
        <w:rPr>
          <w:rFonts w:cs="Arial"/>
          <w:szCs w:val="22"/>
        </w:rPr>
        <w:t xml:space="preserve"> </w:t>
      </w:r>
      <w:proofErr w:type="spellStart"/>
      <w:r w:rsidRPr="002249AB">
        <w:rPr>
          <w:rFonts w:cs="Arial"/>
          <w:szCs w:val="22"/>
        </w:rPr>
        <w:t>and</w:t>
      </w:r>
      <w:proofErr w:type="spellEnd"/>
      <w:r w:rsidRPr="002249AB">
        <w:rPr>
          <w:rFonts w:cs="Arial"/>
          <w:szCs w:val="22"/>
        </w:rPr>
        <w:t xml:space="preserve"> </w:t>
      </w:r>
      <w:proofErr w:type="spellStart"/>
      <w:r w:rsidRPr="002249AB">
        <w:rPr>
          <w:rFonts w:cs="Arial"/>
          <w:szCs w:val="22"/>
        </w:rPr>
        <w:t>shall</w:t>
      </w:r>
      <w:proofErr w:type="spellEnd"/>
      <w:r w:rsidRPr="002249AB">
        <w:rPr>
          <w:rFonts w:cs="Arial"/>
          <w:szCs w:val="22"/>
        </w:rPr>
        <w:t xml:space="preserve"> </w:t>
      </w:r>
      <w:proofErr w:type="spellStart"/>
      <w:r w:rsidRPr="002249AB">
        <w:rPr>
          <w:rFonts w:cs="Arial"/>
          <w:szCs w:val="22"/>
        </w:rPr>
        <w:t>be</w:t>
      </w:r>
      <w:proofErr w:type="spellEnd"/>
      <w:r w:rsidRPr="002249AB">
        <w:rPr>
          <w:rFonts w:cs="Arial"/>
          <w:szCs w:val="22"/>
        </w:rPr>
        <w:t xml:space="preserve"> </w:t>
      </w:r>
      <w:proofErr w:type="spellStart"/>
      <w:r w:rsidRPr="002249AB">
        <w:rPr>
          <w:rFonts w:cs="Arial"/>
          <w:szCs w:val="22"/>
        </w:rPr>
        <w:t>disclosed</w:t>
      </w:r>
      <w:proofErr w:type="spellEnd"/>
      <w:r w:rsidRPr="002249AB">
        <w:rPr>
          <w:rFonts w:cs="Arial"/>
          <w:szCs w:val="22"/>
        </w:rPr>
        <w:t xml:space="preserve"> </w:t>
      </w:r>
      <w:proofErr w:type="spellStart"/>
      <w:r w:rsidRPr="002249AB">
        <w:rPr>
          <w:rFonts w:cs="Arial"/>
          <w:szCs w:val="22"/>
        </w:rPr>
        <w:t>only</w:t>
      </w:r>
      <w:proofErr w:type="spellEnd"/>
      <w:r w:rsidRPr="002249AB">
        <w:rPr>
          <w:rFonts w:cs="Arial"/>
          <w:szCs w:val="22"/>
        </w:rPr>
        <w:t xml:space="preserve"> to </w:t>
      </w:r>
      <w:proofErr w:type="spellStart"/>
      <w:r w:rsidRPr="002249AB">
        <w:rPr>
          <w:rFonts w:cs="Arial"/>
          <w:szCs w:val="22"/>
        </w:rPr>
        <w:t>persons</w:t>
      </w:r>
      <w:proofErr w:type="spellEnd"/>
      <w:r w:rsidRPr="002249AB">
        <w:rPr>
          <w:rFonts w:cs="Arial"/>
          <w:szCs w:val="22"/>
        </w:rPr>
        <w:t xml:space="preserve"> or </w:t>
      </w:r>
      <w:proofErr w:type="spellStart"/>
      <w:r w:rsidRPr="002249AB">
        <w:rPr>
          <w:rFonts w:cs="Arial"/>
          <w:szCs w:val="22"/>
        </w:rPr>
        <w:t>authorities</w:t>
      </w:r>
      <w:proofErr w:type="spellEnd"/>
      <w:r w:rsidRPr="002249AB">
        <w:rPr>
          <w:rFonts w:cs="Arial"/>
          <w:szCs w:val="22"/>
        </w:rPr>
        <w:t xml:space="preserve"> (</w:t>
      </w:r>
      <w:proofErr w:type="spellStart"/>
      <w:r w:rsidRPr="002249AB">
        <w:rPr>
          <w:rFonts w:cs="Arial"/>
          <w:szCs w:val="22"/>
        </w:rPr>
        <w:t>including</w:t>
      </w:r>
      <w:proofErr w:type="spellEnd"/>
      <w:r w:rsidRPr="002249AB">
        <w:rPr>
          <w:rFonts w:cs="Arial"/>
          <w:szCs w:val="22"/>
        </w:rPr>
        <w:t xml:space="preserve"> </w:t>
      </w:r>
      <w:proofErr w:type="spellStart"/>
      <w:r w:rsidRPr="002249AB">
        <w:rPr>
          <w:rFonts w:cs="Arial"/>
          <w:szCs w:val="22"/>
        </w:rPr>
        <w:t>courts</w:t>
      </w:r>
      <w:proofErr w:type="spellEnd"/>
      <w:r w:rsidRPr="002249AB">
        <w:rPr>
          <w:rFonts w:cs="Arial"/>
          <w:szCs w:val="22"/>
        </w:rPr>
        <w:t xml:space="preserve"> </w:t>
      </w:r>
      <w:proofErr w:type="spellStart"/>
      <w:r w:rsidRPr="002249AB">
        <w:rPr>
          <w:rFonts w:cs="Arial"/>
          <w:szCs w:val="22"/>
        </w:rPr>
        <w:t>and</w:t>
      </w:r>
      <w:proofErr w:type="spellEnd"/>
      <w:r w:rsidRPr="002249AB">
        <w:rPr>
          <w:rFonts w:cs="Arial"/>
          <w:szCs w:val="22"/>
        </w:rPr>
        <w:t xml:space="preserve"> administrative </w:t>
      </w:r>
      <w:proofErr w:type="spellStart"/>
      <w:r w:rsidRPr="002249AB">
        <w:rPr>
          <w:rFonts w:cs="Arial"/>
          <w:szCs w:val="22"/>
        </w:rPr>
        <w:t>bodies</w:t>
      </w:r>
      <w:proofErr w:type="spellEnd"/>
      <w:r w:rsidRPr="002249AB">
        <w:rPr>
          <w:rFonts w:cs="Arial"/>
          <w:szCs w:val="22"/>
        </w:rPr>
        <w:t xml:space="preserve">) </w:t>
      </w:r>
      <w:proofErr w:type="spellStart"/>
      <w:r w:rsidRPr="002249AB">
        <w:rPr>
          <w:rFonts w:cs="Arial"/>
          <w:szCs w:val="22"/>
        </w:rPr>
        <w:t>concerned</w:t>
      </w:r>
      <w:proofErr w:type="spellEnd"/>
      <w:r w:rsidRPr="002249AB">
        <w:rPr>
          <w:rFonts w:cs="Arial"/>
          <w:szCs w:val="22"/>
        </w:rPr>
        <w:t xml:space="preserve"> </w:t>
      </w:r>
      <w:proofErr w:type="spellStart"/>
      <w:r w:rsidRPr="002249AB">
        <w:rPr>
          <w:rFonts w:cs="Arial"/>
          <w:szCs w:val="22"/>
        </w:rPr>
        <w:t>with</w:t>
      </w:r>
      <w:proofErr w:type="spellEnd"/>
      <w:r w:rsidRPr="002249AB">
        <w:rPr>
          <w:rFonts w:cs="Arial"/>
          <w:szCs w:val="22"/>
        </w:rPr>
        <w:t xml:space="preserve">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assessment</w:t>
      </w:r>
      <w:proofErr w:type="spellEnd"/>
      <w:r w:rsidRPr="002249AB">
        <w:rPr>
          <w:rFonts w:cs="Arial"/>
          <w:szCs w:val="22"/>
        </w:rPr>
        <w:t xml:space="preserve"> or </w:t>
      </w:r>
      <w:proofErr w:type="spellStart"/>
      <w:r w:rsidRPr="002249AB">
        <w:rPr>
          <w:rFonts w:cs="Arial"/>
          <w:szCs w:val="22"/>
        </w:rPr>
        <w:t>collection</w:t>
      </w:r>
      <w:proofErr w:type="spellEnd"/>
      <w:r w:rsidRPr="002249AB">
        <w:rPr>
          <w:rFonts w:cs="Arial"/>
          <w:szCs w:val="22"/>
        </w:rPr>
        <w:t xml:space="preserve"> </w:t>
      </w:r>
      <w:proofErr w:type="spellStart"/>
      <w:r w:rsidRPr="002249AB">
        <w:rPr>
          <w:rFonts w:cs="Arial"/>
          <w:szCs w:val="22"/>
        </w:rPr>
        <w:t>of</w:t>
      </w:r>
      <w:proofErr w:type="spellEnd"/>
      <w:r w:rsidRPr="002249AB">
        <w:rPr>
          <w:rFonts w:cs="Arial"/>
          <w:szCs w:val="22"/>
        </w:rPr>
        <w:t xml:space="preserve">,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enforcement</w:t>
      </w:r>
      <w:proofErr w:type="spellEnd"/>
      <w:r w:rsidRPr="002249AB">
        <w:rPr>
          <w:rFonts w:cs="Arial"/>
          <w:szCs w:val="22"/>
        </w:rPr>
        <w:t xml:space="preserve"> or </w:t>
      </w:r>
      <w:proofErr w:type="spellStart"/>
      <w:r w:rsidRPr="002249AB">
        <w:rPr>
          <w:rFonts w:cs="Arial"/>
          <w:szCs w:val="22"/>
        </w:rPr>
        <w:t>prosecution</w:t>
      </w:r>
      <w:proofErr w:type="spellEnd"/>
      <w:r w:rsidRPr="002249AB">
        <w:rPr>
          <w:rFonts w:cs="Arial"/>
          <w:szCs w:val="22"/>
        </w:rPr>
        <w:t xml:space="preserve"> in </w:t>
      </w:r>
      <w:proofErr w:type="spellStart"/>
      <w:r w:rsidRPr="002249AB">
        <w:rPr>
          <w:rFonts w:cs="Arial"/>
          <w:szCs w:val="22"/>
        </w:rPr>
        <w:t>respect</w:t>
      </w:r>
      <w:proofErr w:type="spellEnd"/>
      <w:r w:rsidRPr="002249AB">
        <w:rPr>
          <w:rFonts w:cs="Arial"/>
          <w:szCs w:val="22"/>
        </w:rPr>
        <w:t xml:space="preserve"> </w:t>
      </w:r>
      <w:proofErr w:type="spellStart"/>
      <w:r w:rsidRPr="002249AB">
        <w:rPr>
          <w:rFonts w:cs="Arial"/>
          <w:szCs w:val="22"/>
        </w:rPr>
        <w:t>of</w:t>
      </w:r>
      <w:proofErr w:type="spellEnd"/>
      <w:r w:rsidRPr="002249AB">
        <w:rPr>
          <w:rFonts w:cs="Arial"/>
          <w:szCs w:val="22"/>
        </w:rPr>
        <w:t xml:space="preserve">,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determination</w:t>
      </w:r>
      <w:proofErr w:type="spellEnd"/>
      <w:r w:rsidRPr="002249AB">
        <w:rPr>
          <w:rFonts w:cs="Arial"/>
          <w:szCs w:val="22"/>
        </w:rPr>
        <w:t xml:space="preserve"> </w:t>
      </w:r>
      <w:proofErr w:type="spellStart"/>
      <w:r w:rsidRPr="002249AB">
        <w:rPr>
          <w:rFonts w:cs="Arial"/>
          <w:szCs w:val="22"/>
        </w:rPr>
        <w:t>of</w:t>
      </w:r>
      <w:proofErr w:type="spellEnd"/>
      <w:r w:rsidRPr="002249AB">
        <w:rPr>
          <w:rFonts w:cs="Arial"/>
          <w:szCs w:val="22"/>
        </w:rPr>
        <w:t xml:space="preserve"> </w:t>
      </w:r>
      <w:proofErr w:type="spellStart"/>
      <w:r w:rsidRPr="002249AB">
        <w:rPr>
          <w:rFonts w:cs="Arial"/>
          <w:szCs w:val="22"/>
        </w:rPr>
        <w:t>appeals</w:t>
      </w:r>
      <w:proofErr w:type="spellEnd"/>
      <w:r w:rsidRPr="002249AB">
        <w:rPr>
          <w:rFonts w:cs="Arial"/>
          <w:szCs w:val="22"/>
        </w:rPr>
        <w:t xml:space="preserve"> in </w:t>
      </w:r>
      <w:proofErr w:type="spellStart"/>
      <w:r w:rsidRPr="002249AB">
        <w:rPr>
          <w:rFonts w:cs="Arial"/>
          <w:szCs w:val="22"/>
        </w:rPr>
        <w:t>relation</w:t>
      </w:r>
      <w:proofErr w:type="spellEnd"/>
      <w:r w:rsidRPr="002249AB">
        <w:rPr>
          <w:rFonts w:cs="Arial"/>
          <w:szCs w:val="22"/>
        </w:rPr>
        <w:t xml:space="preserve"> to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taxes</w:t>
      </w:r>
      <w:proofErr w:type="spellEnd"/>
      <w:r w:rsidRPr="002249AB">
        <w:rPr>
          <w:rFonts w:cs="Arial"/>
          <w:szCs w:val="22"/>
        </w:rPr>
        <w:t xml:space="preserve"> </w:t>
      </w:r>
      <w:proofErr w:type="spellStart"/>
      <w:r w:rsidRPr="002249AB">
        <w:rPr>
          <w:rFonts w:cs="Arial"/>
          <w:szCs w:val="22"/>
        </w:rPr>
        <w:t>referred</w:t>
      </w:r>
      <w:proofErr w:type="spellEnd"/>
      <w:r w:rsidRPr="002249AB">
        <w:rPr>
          <w:rFonts w:cs="Arial"/>
          <w:szCs w:val="22"/>
        </w:rPr>
        <w:t xml:space="preserve"> to in </w:t>
      </w:r>
      <w:proofErr w:type="spellStart"/>
      <w:r w:rsidRPr="002249AB">
        <w:rPr>
          <w:rFonts w:cs="Arial"/>
          <w:szCs w:val="22"/>
        </w:rPr>
        <w:t>paragraph</w:t>
      </w:r>
      <w:proofErr w:type="spellEnd"/>
      <w:r w:rsidRPr="002249AB">
        <w:rPr>
          <w:rFonts w:cs="Arial"/>
          <w:szCs w:val="22"/>
        </w:rPr>
        <w:t xml:space="preserve"> 1, or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oversight</w:t>
      </w:r>
      <w:proofErr w:type="spellEnd"/>
      <w:r w:rsidRPr="002249AB">
        <w:rPr>
          <w:rFonts w:cs="Arial"/>
          <w:szCs w:val="22"/>
        </w:rPr>
        <w:t xml:space="preserve"> </w:t>
      </w:r>
      <w:proofErr w:type="spellStart"/>
      <w:r w:rsidRPr="002249AB">
        <w:rPr>
          <w:rFonts w:cs="Arial"/>
          <w:szCs w:val="22"/>
        </w:rPr>
        <w:t>of</w:t>
      </w:r>
      <w:proofErr w:type="spellEnd"/>
      <w:r w:rsidRPr="002249AB">
        <w:rPr>
          <w:rFonts w:cs="Arial"/>
          <w:szCs w:val="22"/>
        </w:rPr>
        <w:t xml:space="preserve">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above</w:t>
      </w:r>
      <w:proofErr w:type="spellEnd"/>
      <w:r w:rsidRPr="002249AB">
        <w:rPr>
          <w:rFonts w:cs="Arial"/>
          <w:szCs w:val="22"/>
        </w:rPr>
        <w:t xml:space="preserve">. </w:t>
      </w:r>
      <w:proofErr w:type="spellStart"/>
      <w:r w:rsidRPr="002249AB">
        <w:rPr>
          <w:rFonts w:cs="Arial"/>
          <w:szCs w:val="22"/>
        </w:rPr>
        <w:t>Such</w:t>
      </w:r>
      <w:proofErr w:type="spellEnd"/>
      <w:r w:rsidRPr="002249AB">
        <w:rPr>
          <w:rFonts w:cs="Arial"/>
          <w:szCs w:val="22"/>
        </w:rPr>
        <w:t xml:space="preserve"> </w:t>
      </w:r>
      <w:proofErr w:type="spellStart"/>
      <w:r w:rsidRPr="002249AB">
        <w:rPr>
          <w:rFonts w:cs="Arial"/>
          <w:szCs w:val="22"/>
        </w:rPr>
        <w:t>persons</w:t>
      </w:r>
      <w:proofErr w:type="spellEnd"/>
      <w:r w:rsidRPr="002249AB">
        <w:rPr>
          <w:rFonts w:cs="Arial"/>
          <w:szCs w:val="22"/>
        </w:rPr>
        <w:t xml:space="preserve"> or </w:t>
      </w:r>
      <w:proofErr w:type="spellStart"/>
      <w:r w:rsidRPr="002249AB">
        <w:rPr>
          <w:rFonts w:cs="Arial"/>
          <w:szCs w:val="22"/>
        </w:rPr>
        <w:t>authorities</w:t>
      </w:r>
      <w:proofErr w:type="spellEnd"/>
      <w:r w:rsidRPr="002249AB">
        <w:rPr>
          <w:rFonts w:cs="Arial"/>
          <w:szCs w:val="22"/>
        </w:rPr>
        <w:t xml:space="preserve"> </w:t>
      </w:r>
      <w:proofErr w:type="spellStart"/>
      <w:r w:rsidRPr="002249AB">
        <w:rPr>
          <w:rFonts w:cs="Arial"/>
          <w:szCs w:val="22"/>
        </w:rPr>
        <w:t>shall</w:t>
      </w:r>
      <w:proofErr w:type="spellEnd"/>
      <w:r w:rsidRPr="002249AB">
        <w:rPr>
          <w:rFonts w:cs="Arial"/>
          <w:szCs w:val="22"/>
        </w:rPr>
        <w:t xml:space="preserve"> </w:t>
      </w:r>
      <w:proofErr w:type="spellStart"/>
      <w:r w:rsidRPr="002249AB">
        <w:rPr>
          <w:rFonts w:cs="Arial"/>
          <w:szCs w:val="22"/>
        </w:rPr>
        <w:t>use</w:t>
      </w:r>
      <w:proofErr w:type="spellEnd"/>
      <w:r w:rsidRPr="002249AB">
        <w:rPr>
          <w:rFonts w:cs="Arial"/>
          <w:szCs w:val="22"/>
        </w:rPr>
        <w:t xml:space="preserve">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information</w:t>
      </w:r>
      <w:proofErr w:type="spellEnd"/>
      <w:r w:rsidRPr="002249AB">
        <w:rPr>
          <w:rFonts w:cs="Arial"/>
          <w:szCs w:val="22"/>
        </w:rPr>
        <w:t xml:space="preserve"> </w:t>
      </w:r>
      <w:proofErr w:type="spellStart"/>
      <w:r w:rsidRPr="002249AB">
        <w:rPr>
          <w:rFonts w:cs="Arial"/>
          <w:szCs w:val="22"/>
        </w:rPr>
        <w:t>only</w:t>
      </w:r>
      <w:proofErr w:type="spellEnd"/>
      <w:r w:rsidRPr="002249AB">
        <w:rPr>
          <w:rFonts w:cs="Arial"/>
          <w:szCs w:val="22"/>
        </w:rPr>
        <w:t xml:space="preserve"> </w:t>
      </w:r>
      <w:proofErr w:type="spellStart"/>
      <w:r w:rsidRPr="002249AB">
        <w:rPr>
          <w:rFonts w:cs="Arial"/>
          <w:szCs w:val="22"/>
        </w:rPr>
        <w:t>for</w:t>
      </w:r>
      <w:proofErr w:type="spellEnd"/>
      <w:r w:rsidRPr="002249AB">
        <w:rPr>
          <w:rFonts w:cs="Arial"/>
          <w:szCs w:val="22"/>
        </w:rPr>
        <w:t xml:space="preserve"> </w:t>
      </w:r>
      <w:proofErr w:type="spellStart"/>
      <w:r w:rsidRPr="002249AB">
        <w:rPr>
          <w:rFonts w:cs="Arial"/>
          <w:szCs w:val="22"/>
        </w:rPr>
        <w:t>such</w:t>
      </w:r>
      <w:proofErr w:type="spellEnd"/>
      <w:r w:rsidRPr="002249AB">
        <w:rPr>
          <w:rFonts w:cs="Arial"/>
          <w:szCs w:val="22"/>
        </w:rPr>
        <w:t xml:space="preserve"> </w:t>
      </w:r>
      <w:proofErr w:type="spellStart"/>
      <w:r w:rsidRPr="002249AB">
        <w:rPr>
          <w:rFonts w:cs="Arial"/>
          <w:szCs w:val="22"/>
        </w:rPr>
        <w:t>purposes</w:t>
      </w:r>
      <w:proofErr w:type="spellEnd"/>
      <w:r w:rsidRPr="002249AB">
        <w:rPr>
          <w:rFonts w:cs="Arial"/>
          <w:szCs w:val="22"/>
        </w:rPr>
        <w:t xml:space="preserve">. </w:t>
      </w:r>
      <w:proofErr w:type="spellStart"/>
      <w:r w:rsidRPr="002249AB">
        <w:rPr>
          <w:rFonts w:cs="Arial"/>
          <w:szCs w:val="22"/>
        </w:rPr>
        <w:t>They</w:t>
      </w:r>
      <w:proofErr w:type="spellEnd"/>
      <w:r w:rsidRPr="002249AB">
        <w:rPr>
          <w:rFonts w:cs="Arial"/>
          <w:szCs w:val="22"/>
        </w:rPr>
        <w:t xml:space="preserve"> </w:t>
      </w:r>
      <w:proofErr w:type="spellStart"/>
      <w:r w:rsidRPr="002249AB">
        <w:rPr>
          <w:rFonts w:cs="Arial"/>
          <w:szCs w:val="22"/>
        </w:rPr>
        <w:t>may</w:t>
      </w:r>
      <w:proofErr w:type="spellEnd"/>
      <w:r w:rsidRPr="002249AB">
        <w:rPr>
          <w:rFonts w:cs="Arial"/>
          <w:szCs w:val="22"/>
        </w:rPr>
        <w:t xml:space="preserve"> </w:t>
      </w:r>
      <w:proofErr w:type="spellStart"/>
      <w:r w:rsidRPr="002249AB">
        <w:rPr>
          <w:rFonts w:cs="Arial"/>
          <w:szCs w:val="22"/>
        </w:rPr>
        <w:t>disclose</w:t>
      </w:r>
      <w:proofErr w:type="spellEnd"/>
      <w:r w:rsidRPr="002249AB">
        <w:rPr>
          <w:rFonts w:cs="Arial"/>
          <w:szCs w:val="22"/>
        </w:rPr>
        <w:t xml:space="preserve">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information</w:t>
      </w:r>
      <w:proofErr w:type="spellEnd"/>
      <w:r w:rsidRPr="002249AB">
        <w:rPr>
          <w:rFonts w:cs="Arial"/>
          <w:szCs w:val="22"/>
        </w:rPr>
        <w:t xml:space="preserve"> in </w:t>
      </w:r>
      <w:proofErr w:type="spellStart"/>
      <w:r w:rsidRPr="002249AB">
        <w:rPr>
          <w:rFonts w:cs="Arial"/>
          <w:szCs w:val="22"/>
        </w:rPr>
        <w:t>public</w:t>
      </w:r>
      <w:proofErr w:type="spellEnd"/>
      <w:r w:rsidRPr="002249AB">
        <w:rPr>
          <w:rFonts w:cs="Arial"/>
          <w:szCs w:val="22"/>
        </w:rPr>
        <w:t xml:space="preserve"> </w:t>
      </w:r>
      <w:proofErr w:type="spellStart"/>
      <w:r w:rsidRPr="002249AB">
        <w:rPr>
          <w:rFonts w:cs="Arial"/>
          <w:szCs w:val="22"/>
        </w:rPr>
        <w:t>court</w:t>
      </w:r>
      <w:proofErr w:type="spellEnd"/>
      <w:r w:rsidRPr="002249AB">
        <w:rPr>
          <w:rFonts w:cs="Arial"/>
          <w:szCs w:val="22"/>
        </w:rPr>
        <w:t xml:space="preserve"> </w:t>
      </w:r>
      <w:proofErr w:type="spellStart"/>
      <w:r w:rsidRPr="002249AB">
        <w:rPr>
          <w:rFonts w:cs="Arial"/>
          <w:szCs w:val="22"/>
        </w:rPr>
        <w:t>proceedings</w:t>
      </w:r>
      <w:proofErr w:type="spellEnd"/>
      <w:r w:rsidRPr="002249AB">
        <w:rPr>
          <w:rFonts w:cs="Arial"/>
          <w:szCs w:val="22"/>
        </w:rPr>
        <w:t xml:space="preserve"> or in </w:t>
      </w:r>
      <w:proofErr w:type="spellStart"/>
      <w:r w:rsidRPr="002249AB">
        <w:rPr>
          <w:rFonts w:cs="Arial"/>
          <w:szCs w:val="22"/>
        </w:rPr>
        <w:t>judicial</w:t>
      </w:r>
      <w:proofErr w:type="spellEnd"/>
      <w:r w:rsidRPr="002249AB">
        <w:rPr>
          <w:rFonts w:cs="Arial"/>
          <w:szCs w:val="22"/>
        </w:rPr>
        <w:t xml:space="preserve"> </w:t>
      </w:r>
      <w:proofErr w:type="spellStart"/>
      <w:r w:rsidRPr="002249AB">
        <w:rPr>
          <w:rFonts w:cs="Arial"/>
          <w:szCs w:val="22"/>
        </w:rPr>
        <w:t>decisions</w:t>
      </w:r>
      <w:proofErr w:type="spellEnd"/>
      <w:r w:rsidRPr="002249AB">
        <w:rPr>
          <w:rFonts w:cs="Arial"/>
          <w:szCs w:val="22"/>
        </w:rPr>
        <w:t>.</w:t>
      </w:r>
    </w:p>
    <w:p w:rsidR="002249AB" w:rsidRPr="002249AB" w:rsidRDefault="002249AB" w:rsidP="002249AB">
      <w:pPr>
        <w:autoSpaceDE w:val="0"/>
        <w:autoSpaceDN w:val="0"/>
        <w:adjustRightInd w:val="0"/>
        <w:spacing w:line="240" w:lineRule="auto"/>
        <w:rPr>
          <w:rFonts w:cs="Arial"/>
          <w:szCs w:val="22"/>
        </w:rPr>
      </w:pPr>
    </w:p>
    <w:p w:rsidR="002249AB" w:rsidRPr="002249AB" w:rsidRDefault="002249AB" w:rsidP="002249AB">
      <w:pPr>
        <w:tabs>
          <w:tab w:val="left" w:pos="360"/>
        </w:tabs>
        <w:autoSpaceDE w:val="0"/>
        <w:autoSpaceDN w:val="0"/>
        <w:adjustRightInd w:val="0"/>
        <w:spacing w:line="240" w:lineRule="auto"/>
        <w:ind w:left="360" w:hanging="360"/>
        <w:rPr>
          <w:rFonts w:cs="Arial"/>
          <w:szCs w:val="22"/>
        </w:rPr>
      </w:pPr>
      <w:r w:rsidRPr="002249AB">
        <w:rPr>
          <w:rFonts w:cs="Arial"/>
          <w:szCs w:val="22"/>
        </w:rPr>
        <w:t>3.</w:t>
      </w:r>
      <w:r w:rsidRPr="002249AB">
        <w:rPr>
          <w:rFonts w:cs="Arial"/>
          <w:szCs w:val="22"/>
        </w:rPr>
        <w:tab/>
        <w:t xml:space="preserve">In no </w:t>
      </w:r>
      <w:proofErr w:type="spellStart"/>
      <w:r w:rsidRPr="002249AB">
        <w:rPr>
          <w:rFonts w:cs="Arial"/>
          <w:szCs w:val="22"/>
        </w:rPr>
        <w:t>case</w:t>
      </w:r>
      <w:proofErr w:type="spellEnd"/>
      <w:r w:rsidRPr="002249AB">
        <w:rPr>
          <w:rFonts w:cs="Arial"/>
          <w:szCs w:val="22"/>
        </w:rPr>
        <w:t xml:space="preserve"> </w:t>
      </w:r>
      <w:proofErr w:type="spellStart"/>
      <w:r w:rsidRPr="002249AB">
        <w:rPr>
          <w:rFonts w:cs="Arial"/>
          <w:szCs w:val="22"/>
        </w:rPr>
        <w:t>shall</w:t>
      </w:r>
      <w:proofErr w:type="spellEnd"/>
      <w:r w:rsidRPr="002249AB">
        <w:rPr>
          <w:rFonts w:cs="Arial"/>
          <w:szCs w:val="22"/>
        </w:rPr>
        <w:t xml:space="preserve">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provisions</w:t>
      </w:r>
      <w:proofErr w:type="spellEnd"/>
      <w:r w:rsidRPr="002249AB">
        <w:rPr>
          <w:rFonts w:cs="Arial"/>
          <w:szCs w:val="22"/>
        </w:rPr>
        <w:t xml:space="preserve"> </w:t>
      </w:r>
      <w:proofErr w:type="spellStart"/>
      <w:r w:rsidRPr="002249AB">
        <w:rPr>
          <w:rFonts w:cs="Arial"/>
          <w:szCs w:val="22"/>
        </w:rPr>
        <w:t>of</w:t>
      </w:r>
      <w:proofErr w:type="spellEnd"/>
      <w:r w:rsidRPr="002249AB">
        <w:rPr>
          <w:rFonts w:cs="Arial"/>
          <w:szCs w:val="22"/>
        </w:rPr>
        <w:t xml:space="preserve"> </w:t>
      </w:r>
      <w:proofErr w:type="spellStart"/>
      <w:r w:rsidRPr="002249AB">
        <w:rPr>
          <w:rFonts w:cs="Arial"/>
          <w:szCs w:val="22"/>
        </w:rPr>
        <w:t>paragraphs</w:t>
      </w:r>
      <w:proofErr w:type="spellEnd"/>
      <w:r w:rsidRPr="002249AB">
        <w:rPr>
          <w:rFonts w:cs="Arial"/>
          <w:szCs w:val="22"/>
        </w:rPr>
        <w:t xml:space="preserve"> 1 </w:t>
      </w:r>
      <w:proofErr w:type="spellStart"/>
      <w:r w:rsidRPr="002249AB">
        <w:rPr>
          <w:rFonts w:cs="Arial"/>
          <w:szCs w:val="22"/>
        </w:rPr>
        <w:t>and</w:t>
      </w:r>
      <w:proofErr w:type="spellEnd"/>
      <w:r w:rsidRPr="002249AB">
        <w:rPr>
          <w:rFonts w:cs="Arial"/>
          <w:szCs w:val="22"/>
        </w:rPr>
        <w:t xml:space="preserve"> 2 </w:t>
      </w:r>
      <w:proofErr w:type="spellStart"/>
      <w:r w:rsidRPr="002249AB">
        <w:rPr>
          <w:rFonts w:cs="Arial"/>
          <w:szCs w:val="22"/>
        </w:rPr>
        <w:t>be</w:t>
      </w:r>
      <w:proofErr w:type="spellEnd"/>
      <w:r w:rsidRPr="002249AB">
        <w:rPr>
          <w:rFonts w:cs="Arial"/>
          <w:szCs w:val="22"/>
        </w:rPr>
        <w:t xml:space="preserve"> </w:t>
      </w:r>
      <w:proofErr w:type="spellStart"/>
      <w:r w:rsidRPr="002249AB">
        <w:rPr>
          <w:rFonts w:cs="Arial"/>
          <w:szCs w:val="22"/>
        </w:rPr>
        <w:t>construed</w:t>
      </w:r>
      <w:proofErr w:type="spellEnd"/>
      <w:r w:rsidRPr="002249AB">
        <w:rPr>
          <w:rFonts w:cs="Arial"/>
          <w:szCs w:val="22"/>
        </w:rPr>
        <w:t xml:space="preserve"> so as to </w:t>
      </w:r>
      <w:proofErr w:type="spellStart"/>
      <w:r w:rsidRPr="002249AB">
        <w:rPr>
          <w:rFonts w:cs="Arial"/>
          <w:szCs w:val="22"/>
        </w:rPr>
        <w:t>impose</w:t>
      </w:r>
      <w:proofErr w:type="spellEnd"/>
      <w:r w:rsidRPr="002249AB">
        <w:rPr>
          <w:rFonts w:cs="Arial"/>
          <w:szCs w:val="22"/>
        </w:rPr>
        <w:t xml:space="preserve"> on a </w:t>
      </w:r>
      <w:proofErr w:type="spellStart"/>
      <w:r w:rsidRPr="002249AB">
        <w:rPr>
          <w:rFonts w:cs="Arial"/>
          <w:szCs w:val="22"/>
        </w:rPr>
        <w:t>Contracting</w:t>
      </w:r>
      <w:proofErr w:type="spellEnd"/>
      <w:r w:rsidRPr="002249AB">
        <w:rPr>
          <w:rFonts w:cs="Arial"/>
          <w:szCs w:val="22"/>
        </w:rPr>
        <w:t xml:space="preserve"> </w:t>
      </w:r>
      <w:proofErr w:type="spellStart"/>
      <w:r w:rsidRPr="002249AB">
        <w:rPr>
          <w:rFonts w:cs="Arial"/>
          <w:szCs w:val="22"/>
        </w:rPr>
        <w:t>State</w:t>
      </w:r>
      <w:proofErr w:type="spellEnd"/>
      <w:r w:rsidRPr="002249AB">
        <w:rPr>
          <w:rFonts w:cs="Arial"/>
          <w:szCs w:val="22"/>
        </w:rPr>
        <w:t xml:space="preserve">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obligation</w:t>
      </w:r>
      <w:proofErr w:type="spellEnd"/>
      <w:r w:rsidRPr="002249AB">
        <w:rPr>
          <w:rFonts w:cs="Arial"/>
          <w:szCs w:val="22"/>
        </w:rPr>
        <w:t>:</w:t>
      </w:r>
    </w:p>
    <w:p w:rsidR="002249AB" w:rsidRPr="002249AB" w:rsidRDefault="002249AB" w:rsidP="002249AB">
      <w:pPr>
        <w:numPr>
          <w:ilvl w:val="0"/>
          <w:numId w:val="7"/>
        </w:numPr>
        <w:autoSpaceDE w:val="0"/>
        <w:autoSpaceDN w:val="0"/>
        <w:adjustRightInd w:val="0"/>
        <w:spacing w:line="240" w:lineRule="auto"/>
        <w:rPr>
          <w:rFonts w:cs="Arial"/>
          <w:szCs w:val="22"/>
        </w:rPr>
      </w:pPr>
      <w:r w:rsidRPr="002249AB">
        <w:rPr>
          <w:rFonts w:cs="Arial"/>
          <w:szCs w:val="22"/>
        </w:rPr>
        <w:t xml:space="preserve">to </w:t>
      </w:r>
      <w:proofErr w:type="spellStart"/>
      <w:r w:rsidRPr="002249AB">
        <w:rPr>
          <w:rFonts w:cs="Arial"/>
          <w:szCs w:val="22"/>
        </w:rPr>
        <w:t>carry</w:t>
      </w:r>
      <w:proofErr w:type="spellEnd"/>
      <w:r w:rsidRPr="002249AB">
        <w:rPr>
          <w:rFonts w:cs="Arial"/>
          <w:szCs w:val="22"/>
        </w:rPr>
        <w:t xml:space="preserve"> </w:t>
      </w:r>
      <w:proofErr w:type="spellStart"/>
      <w:r w:rsidRPr="002249AB">
        <w:rPr>
          <w:rFonts w:cs="Arial"/>
          <w:szCs w:val="22"/>
        </w:rPr>
        <w:t>out</w:t>
      </w:r>
      <w:proofErr w:type="spellEnd"/>
      <w:r w:rsidRPr="002249AB">
        <w:rPr>
          <w:rFonts w:cs="Arial"/>
          <w:szCs w:val="22"/>
        </w:rPr>
        <w:t xml:space="preserve"> administrative </w:t>
      </w:r>
      <w:proofErr w:type="spellStart"/>
      <w:r w:rsidRPr="002249AB">
        <w:rPr>
          <w:rFonts w:cs="Arial"/>
          <w:szCs w:val="22"/>
        </w:rPr>
        <w:t>measures</w:t>
      </w:r>
      <w:proofErr w:type="spellEnd"/>
      <w:r w:rsidRPr="002249AB">
        <w:rPr>
          <w:rFonts w:cs="Arial"/>
          <w:szCs w:val="22"/>
        </w:rPr>
        <w:t xml:space="preserve"> at variance </w:t>
      </w:r>
      <w:proofErr w:type="spellStart"/>
      <w:r w:rsidRPr="002249AB">
        <w:rPr>
          <w:rFonts w:cs="Arial"/>
          <w:szCs w:val="22"/>
        </w:rPr>
        <w:t>with</w:t>
      </w:r>
      <w:proofErr w:type="spellEnd"/>
      <w:r w:rsidRPr="002249AB">
        <w:rPr>
          <w:rFonts w:cs="Arial"/>
          <w:szCs w:val="22"/>
        </w:rPr>
        <w:t xml:space="preserve">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laws</w:t>
      </w:r>
      <w:proofErr w:type="spellEnd"/>
      <w:r w:rsidRPr="002249AB">
        <w:rPr>
          <w:rFonts w:cs="Arial"/>
          <w:szCs w:val="22"/>
        </w:rPr>
        <w:t xml:space="preserve"> </w:t>
      </w:r>
      <w:proofErr w:type="spellStart"/>
      <w:r w:rsidRPr="002249AB">
        <w:rPr>
          <w:rFonts w:cs="Arial"/>
          <w:szCs w:val="22"/>
        </w:rPr>
        <w:t>and</w:t>
      </w:r>
      <w:proofErr w:type="spellEnd"/>
      <w:r w:rsidRPr="002249AB">
        <w:rPr>
          <w:rFonts w:cs="Arial"/>
          <w:szCs w:val="22"/>
        </w:rPr>
        <w:t xml:space="preserve"> administrative </w:t>
      </w:r>
      <w:proofErr w:type="spellStart"/>
      <w:r w:rsidRPr="002249AB">
        <w:rPr>
          <w:rFonts w:cs="Arial"/>
          <w:szCs w:val="22"/>
        </w:rPr>
        <w:t>practice</w:t>
      </w:r>
      <w:proofErr w:type="spellEnd"/>
      <w:r w:rsidRPr="002249AB">
        <w:rPr>
          <w:rFonts w:cs="Arial"/>
          <w:szCs w:val="22"/>
        </w:rPr>
        <w:t xml:space="preserve"> </w:t>
      </w:r>
      <w:proofErr w:type="spellStart"/>
      <w:r w:rsidRPr="002249AB">
        <w:rPr>
          <w:rFonts w:cs="Arial"/>
          <w:szCs w:val="22"/>
        </w:rPr>
        <w:t>of</w:t>
      </w:r>
      <w:proofErr w:type="spellEnd"/>
      <w:r w:rsidRPr="002249AB">
        <w:rPr>
          <w:rFonts w:cs="Arial"/>
          <w:szCs w:val="22"/>
        </w:rPr>
        <w:t xml:space="preserve"> </w:t>
      </w:r>
      <w:proofErr w:type="spellStart"/>
      <w:r w:rsidRPr="002249AB">
        <w:rPr>
          <w:rFonts w:cs="Arial"/>
          <w:szCs w:val="22"/>
        </w:rPr>
        <w:t>that</w:t>
      </w:r>
      <w:proofErr w:type="spellEnd"/>
      <w:r w:rsidRPr="002249AB">
        <w:rPr>
          <w:rFonts w:cs="Arial"/>
          <w:szCs w:val="22"/>
        </w:rPr>
        <w:t xml:space="preserve"> or </w:t>
      </w:r>
      <w:proofErr w:type="spellStart"/>
      <w:r w:rsidRPr="002249AB">
        <w:rPr>
          <w:rFonts w:cs="Arial"/>
          <w:szCs w:val="22"/>
        </w:rPr>
        <w:t>of</w:t>
      </w:r>
      <w:proofErr w:type="spellEnd"/>
      <w:r w:rsidRPr="002249AB">
        <w:rPr>
          <w:rFonts w:cs="Arial"/>
          <w:szCs w:val="22"/>
        </w:rPr>
        <w:t xml:space="preserve">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other</w:t>
      </w:r>
      <w:proofErr w:type="spellEnd"/>
      <w:r w:rsidRPr="002249AB">
        <w:rPr>
          <w:rFonts w:cs="Arial"/>
          <w:szCs w:val="22"/>
        </w:rPr>
        <w:t xml:space="preserve"> </w:t>
      </w:r>
      <w:proofErr w:type="spellStart"/>
      <w:r w:rsidRPr="002249AB">
        <w:rPr>
          <w:rFonts w:cs="Arial"/>
          <w:szCs w:val="22"/>
        </w:rPr>
        <w:t>Contracting</w:t>
      </w:r>
      <w:proofErr w:type="spellEnd"/>
      <w:r w:rsidRPr="002249AB">
        <w:rPr>
          <w:rFonts w:cs="Arial"/>
          <w:szCs w:val="22"/>
        </w:rPr>
        <w:t xml:space="preserve"> </w:t>
      </w:r>
      <w:proofErr w:type="spellStart"/>
      <w:r w:rsidRPr="002249AB">
        <w:rPr>
          <w:rFonts w:cs="Arial"/>
          <w:szCs w:val="22"/>
        </w:rPr>
        <w:t>State</w:t>
      </w:r>
      <w:proofErr w:type="spellEnd"/>
      <w:r w:rsidRPr="002249AB">
        <w:rPr>
          <w:rFonts w:cs="Arial"/>
          <w:szCs w:val="22"/>
        </w:rPr>
        <w:t>;</w:t>
      </w:r>
    </w:p>
    <w:p w:rsidR="002249AB" w:rsidRPr="002249AB" w:rsidRDefault="002249AB" w:rsidP="002249AB">
      <w:pPr>
        <w:numPr>
          <w:ilvl w:val="0"/>
          <w:numId w:val="7"/>
        </w:numPr>
        <w:autoSpaceDE w:val="0"/>
        <w:autoSpaceDN w:val="0"/>
        <w:adjustRightInd w:val="0"/>
        <w:spacing w:line="240" w:lineRule="auto"/>
        <w:rPr>
          <w:rFonts w:cs="Arial"/>
          <w:szCs w:val="22"/>
        </w:rPr>
      </w:pPr>
      <w:r w:rsidRPr="002249AB">
        <w:rPr>
          <w:rFonts w:cs="Arial"/>
          <w:szCs w:val="22"/>
        </w:rPr>
        <w:t xml:space="preserve">to </w:t>
      </w:r>
      <w:proofErr w:type="spellStart"/>
      <w:r w:rsidRPr="002249AB">
        <w:rPr>
          <w:rFonts w:cs="Arial"/>
          <w:szCs w:val="22"/>
        </w:rPr>
        <w:t>supply</w:t>
      </w:r>
      <w:proofErr w:type="spellEnd"/>
      <w:r w:rsidRPr="002249AB">
        <w:rPr>
          <w:rFonts w:cs="Arial"/>
          <w:szCs w:val="22"/>
        </w:rPr>
        <w:t xml:space="preserve"> </w:t>
      </w:r>
      <w:proofErr w:type="spellStart"/>
      <w:r w:rsidRPr="002249AB">
        <w:rPr>
          <w:rFonts w:cs="Arial"/>
          <w:szCs w:val="22"/>
        </w:rPr>
        <w:t>information</w:t>
      </w:r>
      <w:proofErr w:type="spellEnd"/>
      <w:r w:rsidRPr="002249AB">
        <w:rPr>
          <w:rFonts w:cs="Arial"/>
          <w:szCs w:val="22"/>
        </w:rPr>
        <w:t xml:space="preserve"> </w:t>
      </w:r>
      <w:proofErr w:type="spellStart"/>
      <w:r w:rsidRPr="002249AB">
        <w:rPr>
          <w:rFonts w:cs="Arial"/>
          <w:szCs w:val="22"/>
        </w:rPr>
        <w:t>which</w:t>
      </w:r>
      <w:proofErr w:type="spellEnd"/>
      <w:r w:rsidRPr="002249AB">
        <w:rPr>
          <w:rFonts w:cs="Arial"/>
          <w:szCs w:val="22"/>
        </w:rPr>
        <w:t xml:space="preserve"> is not </w:t>
      </w:r>
      <w:proofErr w:type="spellStart"/>
      <w:r w:rsidRPr="002249AB">
        <w:rPr>
          <w:rFonts w:cs="Arial"/>
          <w:szCs w:val="22"/>
        </w:rPr>
        <w:t>obtainable</w:t>
      </w:r>
      <w:proofErr w:type="spellEnd"/>
      <w:r w:rsidRPr="002249AB">
        <w:rPr>
          <w:rFonts w:cs="Arial"/>
          <w:szCs w:val="22"/>
        </w:rPr>
        <w:t xml:space="preserve"> </w:t>
      </w:r>
      <w:proofErr w:type="spellStart"/>
      <w:r w:rsidRPr="002249AB">
        <w:rPr>
          <w:rFonts w:cs="Arial"/>
          <w:szCs w:val="22"/>
        </w:rPr>
        <w:t>under</w:t>
      </w:r>
      <w:proofErr w:type="spellEnd"/>
      <w:r w:rsidRPr="002249AB">
        <w:rPr>
          <w:rFonts w:cs="Arial"/>
          <w:szCs w:val="22"/>
        </w:rPr>
        <w:t xml:space="preserve">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laws</w:t>
      </w:r>
      <w:proofErr w:type="spellEnd"/>
      <w:r w:rsidRPr="002249AB">
        <w:rPr>
          <w:rFonts w:cs="Arial"/>
          <w:szCs w:val="22"/>
        </w:rPr>
        <w:t xml:space="preserve"> or in </w:t>
      </w:r>
      <w:proofErr w:type="spellStart"/>
      <w:r w:rsidRPr="002249AB">
        <w:rPr>
          <w:rFonts w:cs="Arial"/>
          <w:szCs w:val="22"/>
        </w:rPr>
        <w:t>the</w:t>
      </w:r>
      <w:proofErr w:type="spellEnd"/>
      <w:r w:rsidRPr="002249AB">
        <w:rPr>
          <w:rFonts w:cs="Arial"/>
          <w:szCs w:val="22"/>
        </w:rPr>
        <w:t xml:space="preserve"> normal </w:t>
      </w:r>
      <w:proofErr w:type="spellStart"/>
      <w:r w:rsidRPr="002249AB">
        <w:rPr>
          <w:rFonts w:cs="Arial"/>
          <w:szCs w:val="22"/>
        </w:rPr>
        <w:t>course</w:t>
      </w:r>
      <w:proofErr w:type="spellEnd"/>
      <w:r w:rsidRPr="002249AB">
        <w:rPr>
          <w:rFonts w:cs="Arial"/>
          <w:szCs w:val="22"/>
        </w:rPr>
        <w:t xml:space="preserve"> </w:t>
      </w:r>
      <w:proofErr w:type="spellStart"/>
      <w:r w:rsidRPr="002249AB">
        <w:rPr>
          <w:rFonts w:cs="Arial"/>
          <w:szCs w:val="22"/>
        </w:rPr>
        <w:t>of</w:t>
      </w:r>
      <w:proofErr w:type="spellEnd"/>
      <w:r w:rsidRPr="002249AB">
        <w:rPr>
          <w:rFonts w:cs="Arial"/>
          <w:szCs w:val="22"/>
        </w:rPr>
        <w:t xml:space="preserve">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administration</w:t>
      </w:r>
      <w:proofErr w:type="spellEnd"/>
      <w:r w:rsidRPr="002249AB">
        <w:rPr>
          <w:rFonts w:cs="Arial"/>
          <w:szCs w:val="22"/>
        </w:rPr>
        <w:t xml:space="preserve"> </w:t>
      </w:r>
      <w:proofErr w:type="spellStart"/>
      <w:r w:rsidRPr="002249AB">
        <w:rPr>
          <w:rFonts w:cs="Arial"/>
          <w:szCs w:val="22"/>
        </w:rPr>
        <w:t>of</w:t>
      </w:r>
      <w:proofErr w:type="spellEnd"/>
      <w:r w:rsidRPr="002249AB">
        <w:rPr>
          <w:rFonts w:cs="Arial"/>
          <w:szCs w:val="22"/>
        </w:rPr>
        <w:t xml:space="preserve"> </w:t>
      </w:r>
      <w:proofErr w:type="spellStart"/>
      <w:r w:rsidRPr="002249AB">
        <w:rPr>
          <w:rFonts w:cs="Arial"/>
          <w:szCs w:val="22"/>
        </w:rPr>
        <w:t>that</w:t>
      </w:r>
      <w:proofErr w:type="spellEnd"/>
      <w:r w:rsidRPr="002249AB">
        <w:rPr>
          <w:rFonts w:cs="Arial"/>
          <w:szCs w:val="22"/>
        </w:rPr>
        <w:t xml:space="preserve"> or </w:t>
      </w:r>
      <w:proofErr w:type="spellStart"/>
      <w:r w:rsidRPr="002249AB">
        <w:rPr>
          <w:rFonts w:cs="Arial"/>
          <w:szCs w:val="22"/>
        </w:rPr>
        <w:t>of</w:t>
      </w:r>
      <w:proofErr w:type="spellEnd"/>
      <w:r w:rsidRPr="002249AB">
        <w:rPr>
          <w:rFonts w:cs="Arial"/>
          <w:szCs w:val="22"/>
        </w:rPr>
        <w:t xml:space="preserve">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other</w:t>
      </w:r>
      <w:proofErr w:type="spellEnd"/>
      <w:r w:rsidRPr="002249AB">
        <w:rPr>
          <w:rFonts w:cs="Arial"/>
          <w:szCs w:val="22"/>
        </w:rPr>
        <w:t xml:space="preserve"> </w:t>
      </w:r>
      <w:proofErr w:type="spellStart"/>
      <w:r w:rsidRPr="002249AB">
        <w:rPr>
          <w:rFonts w:cs="Arial"/>
          <w:szCs w:val="22"/>
        </w:rPr>
        <w:t>Contracting</w:t>
      </w:r>
      <w:proofErr w:type="spellEnd"/>
      <w:r w:rsidRPr="002249AB">
        <w:rPr>
          <w:rFonts w:cs="Arial"/>
          <w:szCs w:val="22"/>
        </w:rPr>
        <w:t xml:space="preserve"> </w:t>
      </w:r>
      <w:proofErr w:type="spellStart"/>
      <w:r w:rsidRPr="002249AB">
        <w:rPr>
          <w:rFonts w:cs="Arial"/>
          <w:szCs w:val="22"/>
        </w:rPr>
        <w:t>State</w:t>
      </w:r>
      <w:proofErr w:type="spellEnd"/>
      <w:r w:rsidRPr="002249AB">
        <w:rPr>
          <w:rFonts w:cs="Arial"/>
          <w:szCs w:val="22"/>
        </w:rPr>
        <w:t>;</w:t>
      </w:r>
    </w:p>
    <w:p w:rsidR="002249AB" w:rsidRPr="002249AB" w:rsidRDefault="002249AB" w:rsidP="002249AB">
      <w:pPr>
        <w:numPr>
          <w:ilvl w:val="0"/>
          <w:numId w:val="7"/>
        </w:numPr>
        <w:autoSpaceDE w:val="0"/>
        <w:autoSpaceDN w:val="0"/>
        <w:adjustRightInd w:val="0"/>
        <w:spacing w:line="240" w:lineRule="auto"/>
        <w:rPr>
          <w:rFonts w:cs="Arial"/>
          <w:szCs w:val="22"/>
        </w:rPr>
      </w:pPr>
      <w:r w:rsidRPr="002249AB">
        <w:rPr>
          <w:rFonts w:cs="Arial"/>
          <w:szCs w:val="22"/>
        </w:rPr>
        <w:t xml:space="preserve">to </w:t>
      </w:r>
      <w:proofErr w:type="spellStart"/>
      <w:r w:rsidRPr="002249AB">
        <w:rPr>
          <w:rFonts w:cs="Arial"/>
          <w:szCs w:val="22"/>
        </w:rPr>
        <w:t>supply</w:t>
      </w:r>
      <w:proofErr w:type="spellEnd"/>
      <w:r w:rsidRPr="002249AB">
        <w:rPr>
          <w:rFonts w:cs="Arial"/>
          <w:szCs w:val="22"/>
        </w:rPr>
        <w:t xml:space="preserve"> </w:t>
      </w:r>
      <w:proofErr w:type="spellStart"/>
      <w:r w:rsidRPr="002249AB">
        <w:rPr>
          <w:rFonts w:cs="Arial"/>
          <w:szCs w:val="22"/>
        </w:rPr>
        <w:t>information</w:t>
      </w:r>
      <w:proofErr w:type="spellEnd"/>
      <w:r w:rsidRPr="002249AB">
        <w:rPr>
          <w:rFonts w:cs="Arial"/>
          <w:szCs w:val="22"/>
        </w:rPr>
        <w:t xml:space="preserve"> </w:t>
      </w:r>
      <w:proofErr w:type="spellStart"/>
      <w:r w:rsidRPr="002249AB">
        <w:rPr>
          <w:rFonts w:cs="Arial"/>
          <w:szCs w:val="22"/>
        </w:rPr>
        <w:t>which</w:t>
      </w:r>
      <w:proofErr w:type="spellEnd"/>
      <w:r w:rsidRPr="002249AB">
        <w:rPr>
          <w:rFonts w:cs="Arial"/>
          <w:szCs w:val="22"/>
        </w:rPr>
        <w:t xml:space="preserve"> </w:t>
      </w:r>
      <w:proofErr w:type="spellStart"/>
      <w:r w:rsidRPr="002249AB">
        <w:rPr>
          <w:rFonts w:cs="Arial"/>
          <w:szCs w:val="22"/>
        </w:rPr>
        <w:t>would</w:t>
      </w:r>
      <w:proofErr w:type="spellEnd"/>
      <w:r w:rsidRPr="002249AB">
        <w:rPr>
          <w:rFonts w:cs="Arial"/>
          <w:szCs w:val="22"/>
        </w:rPr>
        <w:t xml:space="preserve"> </w:t>
      </w:r>
      <w:proofErr w:type="spellStart"/>
      <w:r w:rsidRPr="002249AB">
        <w:rPr>
          <w:rFonts w:cs="Arial"/>
          <w:szCs w:val="22"/>
        </w:rPr>
        <w:t>disclose</w:t>
      </w:r>
      <w:proofErr w:type="spellEnd"/>
      <w:r w:rsidRPr="002249AB">
        <w:rPr>
          <w:rFonts w:cs="Arial"/>
          <w:szCs w:val="22"/>
        </w:rPr>
        <w:t xml:space="preserve"> </w:t>
      </w:r>
      <w:proofErr w:type="spellStart"/>
      <w:r w:rsidRPr="002249AB">
        <w:rPr>
          <w:rFonts w:cs="Arial"/>
          <w:szCs w:val="22"/>
        </w:rPr>
        <w:t>any</w:t>
      </w:r>
      <w:proofErr w:type="spellEnd"/>
      <w:r w:rsidRPr="002249AB">
        <w:rPr>
          <w:rFonts w:cs="Arial"/>
          <w:szCs w:val="22"/>
        </w:rPr>
        <w:t xml:space="preserve"> </w:t>
      </w:r>
      <w:proofErr w:type="spellStart"/>
      <w:r w:rsidRPr="002249AB">
        <w:rPr>
          <w:rFonts w:cs="Arial"/>
          <w:szCs w:val="22"/>
        </w:rPr>
        <w:t>trade</w:t>
      </w:r>
      <w:proofErr w:type="spellEnd"/>
      <w:r w:rsidRPr="002249AB">
        <w:rPr>
          <w:rFonts w:cs="Arial"/>
          <w:szCs w:val="22"/>
        </w:rPr>
        <w:t xml:space="preserve">, </w:t>
      </w:r>
      <w:proofErr w:type="spellStart"/>
      <w:r w:rsidRPr="002249AB">
        <w:rPr>
          <w:rFonts w:cs="Arial"/>
          <w:szCs w:val="22"/>
        </w:rPr>
        <w:t>business</w:t>
      </w:r>
      <w:proofErr w:type="spellEnd"/>
      <w:r w:rsidRPr="002249AB">
        <w:rPr>
          <w:rFonts w:cs="Arial"/>
          <w:szCs w:val="22"/>
        </w:rPr>
        <w:t xml:space="preserve">, </w:t>
      </w:r>
      <w:proofErr w:type="spellStart"/>
      <w:r w:rsidRPr="002249AB">
        <w:rPr>
          <w:rFonts w:cs="Arial"/>
          <w:szCs w:val="22"/>
        </w:rPr>
        <w:t>industrial</w:t>
      </w:r>
      <w:proofErr w:type="spellEnd"/>
      <w:r w:rsidRPr="002249AB">
        <w:rPr>
          <w:rFonts w:cs="Arial"/>
          <w:szCs w:val="22"/>
        </w:rPr>
        <w:t xml:space="preserve">, </w:t>
      </w:r>
      <w:proofErr w:type="spellStart"/>
      <w:r w:rsidRPr="002249AB">
        <w:rPr>
          <w:rFonts w:cs="Arial"/>
          <w:szCs w:val="22"/>
        </w:rPr>
        <w:t>commercial</w:t>
      </w:r>
      <w:proofErr w:type="spellEnd"/>
      <w:r w:rsidRPr="002249AB">
        <w:rPr>
          <w:rFonts w:cs="Arial"/>
          <w:szCs w:val="22"/>
        </w:rPr>
        <w:t xml:space="preserve"> or </w:t>
      </w:r>
      <w:proofErr w:type="spellStart"/>
      <w:r w:rsidRPr="002249AB">
        <w:rPr>
          <w:rFonts w:cs="Arial"/>
          <w:szCs w:val="22"/>
        </w:rPr>
        <w:t>professional</w:t>
      </w:r>
      <w:proofErr w:type="spellEnd"/>
      <w:r w:rsidRPr="002249AB">
        <w:rPr>
          <w:rFonts w:cs="Arial"/>
          <w:szCs w:val="22"/>
        </w:rPr>
        <w:t xml:space="preserve"> </w:t>
      </w:r>
      <w:proofErr w:type="spellStart"/>
      <w:r w:rsidRPr="002249AB">
        <w:rPr>
          <w:rFonts w:cs="Arial"/>
          <w:szCs w:val="22"/>
        </w:rPr>
        <w:t>secret</w:t>
      </w:r>
      <w:proofErr w:type="spellEnd"/>
      <w:r w:rsidRPr="002249AB">
        <w:rPr>
          <w:rFonts w:cs="Arial"/>
          <w:szCs w:val="22"/>
        </w:rPr>
        <w:t xml:space="preserve"> or </w:t>
      </w:r>
      <w:proofErr w:type="spellStart"/>
      <w:r w:rsidRPr="002249AB">
        <w:rPr>
          <w:rFonts w:cs="Arial"/>
          <w:szCs w:val="22"/>
        </w:rPr>
        <w:t>trade</w:t>
      </w:r>
      <w:proofErr w:type="spellEnd"/>
      <w:r w:rsidRPr="002249AB">
        <w:rPr>
          <w:rFonts w:cs="Arial"/>
          <w:szCs w:val="22"/>
        </w:rPr>
        <w:t xml:space="preserve"> </w:t>
      </w:r>
      <w:proofErr w:type="spellStart"/>
      <w:r w:rsidRPr="002249AB">
        <w:rPr>
          <w:rFonts w:cs="Arial"/>
          <w:szCs w:val="22"/>
        </w:rPr>
        <w:t>process</w:t>
      </w:r>
      <w:proofErr w:type="spellEnd"/>
      <w:r w:rsidRPr="002249AB">
        <w:rPr>
          <w:rFonts w:cs="Arial"/>
          <w:szCs w:val="22"/>
        </w:rPr>
        <w:t xml:space="preserve">, or </w:t>
      </w:r>
      <w:proofErr w:type="spellStart"/>
      <w:r w:rsidRPr="002249AB">
        <w:rPr>
          <w:rFonts w:cs="Arial"/>
          <w:szCs w:val="22"/>
        </w:rPr>
        <w:t>information</w:t>
      </w:r>
      <w:proofErr w:type="spellEnd"/>
      <w:r w:rsidRPr="002249AB">
        <w:rPr>
          <w:rFonts w:cs="Arial"/>
          <w:szCs w:val="22"/>
        </w:rPr>
        <w:t xml:space="preserve">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disclosure</w:t>
      </w:r>
      <w:proofErr w:type="spellEnd"/>
      <w:r w:rsidRPr="002249AB">
        <w:rPr>
          <w:rFonts w:cs="Arial"/>
          <w:szCs w:val="22"/>
        </w:rPr>
        <w:t xml:space="preserve"> </w:t>
      </w:r>
      <w:proofErr w:type="spellStart"/>
      <w:r w:rsidRPr="002249AB">
        <w:rPr>
          <w:rFonts w:cs="Arial"/>
          <w:szCs w:val="22"/>
        </w:rPr>
        <w:t>of</w:t>
      </w:r>
      <w:proofErr w:type="spellEnd"/>
      <w:r w:rsidRPr="002249AB">
        <w:rPr>
          <w:rFonts w:cs="Arial"/>
          <w:szCs w:val="22"/>
        </w:rPr>
        <w:t xml:space="preserve"> </w:t>
      </w:r>
      <w:proofErr w:type="spellStart"/>
      <w:r w:rsidRPr="002249AB">
        <w:rPr>
          <w:rFonts w:cs="Arial"/>
          <w:szCs w:val="22"/>
        </w:rPr>
        <w:t>which</w:t>
      </w:r>
      <w:proofErr w:type="spellEnd"/>
      <w:r w:rsidRPr="002249AB">
        <w:rPr>
          <w:rFonts w:cs="Arial"/>
          <w:szCs w:val="22"/>
        </w:rPr>
        <w:t xml:space="preserve"> </w:t>
      </w:r>
      <w:proofErr w:type="spellStart"/>
      <w:r w:rsidRPr="002249AB">
        <w:rPr>
          <w:rFonts w:cs="Arial"/>
          <w:szCs w:val="22"/>
        </w:rPr>
        <w:t>would</w:t>
      </w:r>
      <w:proofErr w:type="spellEnd"/>
      <w:r w:rsidRPr="002249AB">
        <w:rPr>
          <w:rFonts w:cs="Arial"/>
          <w:szCs w:val="22"/>
        </w:rPr>
        <w:t xml:space="preserve"> </w:t>
      </w:r>
      <w:proofErr w:type="spellStart"/>
      <w:r w:rsidRPr="002249AB">
        <w:rPr>
          <w:rFonts w:cs="Arial"/>
          <w:szCs w:val="22"/>
        </w:rPr>
        <w:t>be</w:t>
      </w:r>
      <w:proofErr w:type="spellEnd"/>
      <w:r w:rsidRPr="002249AB">
        <w:rPr>
          <w:rFonts w:cs="Arial"/>
          <w:szCs w:val="22"/>
        </w:rPr>
        <w:t xml:space="preserve"> </w:t>
      </w:r>
      <w:proofErr w:type="spellStart"/>
      <w:r w:rsidRPr="002249AB">
        <w:rPr>
          <w:rFonts w:cs="Arial"/>
          <w:szCs w:val="22"/>
        </w:rPr>
        <w:t>contrary</w:t>
      </w:r>
      <w:proofErr w:type="spellEnd"/>
      <w:r w:rsidRPr="002249AB">
        <w:rPr>
          <w:rFonts w:cs="Arial"/>
          <w:szCs w:val="22"/>
        </w:rPr>
        <w:t xml:space="preserve"> to </w:t>
      </w:r>
      <w:proofErr w:type="spellStart"/>
      <w:r w:rsidRPr="002249AB">
        <w:rPr>
          <w:rFonts w:cs="Arial"/>
          <w:szCs w:val="22"/>
        </w:rPr>
        <w:t>public</w:t>
      </w:r>
      <w:proofErr w:type="spellEnd"/>
      <w:r w:rsidRPr="002249AB">
        <w:rPr>
          <w:rFonts w:cs="Arial"/>
          <w:szCs w:val="22"/>
        </w:rPr>
        <w:t xml:space="preserve"> </w:t>
      </w:r>
      <w:proofErr w:type="spellStart"/>
      <w:r w:rsidRPr="002249AB">
        <w:rPr>
          <w:rFonts w:cs="Arial"/>
          <w:szCs w:val="22"/>
        </w:rPr>
        <w:t>policy</w:t>
      </w:r>
      <w:proofErr w:type="spellEnd"/>
      <w:r w:rsidRPr="002249AB">
        <w:rPr>
          <w:rFonts w:cs="Arial"/>
          <w:szCs w:val="22"/>
        </w:rPr>
        <w:t xml:space="preserve"> (</w:t>
      </w:r>
      <w:proofErr w:type="spellStart"/>
      <w:r w:rsidRPr="002249AB">
        <w:rPr>
          <w:rFonts w:cs="Arial"/>
          <w:szCs w:val="22"/>
        </w:rPr>
        <w:t>ordre</w:t>
      </w:r>
      <w:proofErr w:type="spellEnd"/>
      <w:r w:rsidRPr="002249AB">
        <w:rPr>
          <w:rFonts w:cs="Arial"/>
          <w:szCs w:val="22"/>
        </w:rPr>
        <w:t xml:space="preserve"> </w:t>
      </w:r>
      <w:proofErr w:type="spellStart"/>
      <w:r w:rsidRPr="002249AB">
        <w:rPr>
          <w:rFonts w:cs="Arial"/>
          <w:szCs w:val="22"/>
        </w:rPr>
        <w:t>public</w:t>
      </w:r>
      <w:proofErr w:type="spellEnd"/>
      <w:r w:rsidRPr="002249AB">
        <w:rPr>
          <w:rFonts w:cs="Arial"/>
          <w:szCs w:val="22"/>
        </w:rPr>
        <w:t>).</w:t>
      </w:r>
    </w:p>
    <w:p w:rsidR="002249AB" w:rsidRPr="002249AB" w:rsidRDefault="002249AB" w:rsidP="002249AB">
      <w:pPr>
        <w:autoSpaceDE w:val="0"/>
        <w:autoSpaceDN w:val="0"/>
        <w:adjustRightInd w:val="0"/>
        <w:spacing w:line="240" w:lineRule="auto"/>
        <w:rPr>
          <w:rFonts w:cs="Arial"/>
          <w:szCs w:val="22"/>
        </w:rPr>
      </w:pPr>
    </w:p>
    <w:p w:rsidR="002249AB" w:rsidRPr="002249AB" w:rsidRDefault="002249AB" w:rsidP="002249AB">
      <w:pPr>
        <w:tabs>
          <w:tab w:val="left" w:pos="360"/>
        </w:tabs>
        <w:autoSpaceDE w:val="0"/>
        <w:autoSpaceDN w:val="0"/>
        <w:adjustRightInd w:val="0"/>
        <w:spacing w:line="240" w:lineRule="auto"/>
        <w:ind w:left="360" w:hanging="360"/>
        <w:rPr>
          <w:rFonts w:cs="Arial"/>
          <w:szCs w:val="22"/>
        </w:rPr>
      </w:pPr>
      <w:r w:rsidRPr="002249AB">
        <w:rPr>
          <w:rFonts w:cs="Arial"/>
          <w:szCs w:val="22"/>
        </w:rPr>
        <w:t xml:space="preserve">4. </w:t>
      </w:r>
      <w:r w:rsidRPr="002249AB">
        <w:rPr>
          <w:rFonts w:cs="Arial"/>
          <w:szCs w:val="22"/>
        </w:rPr>
        <w:tab/>
      </w:r>
      <w:proofErr w:type="spellStart"/>
      <w:r w:rsidRPr="002249AB">
        <w:rPr>
          <w:rFonts w:cs="Arial"/>
          <w:szCs w:val="22"/>
        </w:rPr>
        <w:t>If</w:t>
      </w:r>
      <w:proofErr w:type="spellEnd"/>
      <w:r w:rsidRPr="002249AB">
        <w:rPr>
          <w:rFonts w:cs="Arial"/>
          <w:szCs w:val="22"/>
        </w:rPr>
        <w:t xml:space="preserve"> </w:t>
      </w:r>
      <w:proofErr w:type="spellStart"/>
      <w:r w:rsidRPr="002249AB">
        <w:rPr>
          <w:rFonts w:cs="Arial"/>
          <w:szCs w:val="22"/>
        </w:rPr>
        <w:t>information</w:t>
      </w:r>
      <w:proofErr w:type="spellEnd"/>
      <w:r w:rsidRPr="002249AB">
        <w:rPr>
          <w:rFonts w:cs="Arial"/>
          <w:szCs w:val="22"/>
        </w:rPr>
        <w:t xml:space="preserve"> is </w:t>
      </w:r>
      <w:proofErr w:type="spellStart"/>
      <w:r w:rsidRPr="002249AB">
        <w:rPr>
          <w:rFonts w:cs="Arial"/>
          <w:szCs w:val="22"/>
        </w:rPr>
        <w:t>requested</w:t>
      </w:r>
      <w:proofErr w:type="spellEnd"/>
      <w:r w:rsidRPr="002249AB">
        <w:rPr>
          <w:rFonts w:cs="Arial"/>
          <w:szCs w:val="22"/>
        </w:rPr>
        <w:t xml:space="preserve"> </w:t>
      </w:r>
      <w:proofErr w:type="spellStart"/>
      <w:r w:rsidRPr="002249AB">
        <w:rPr>
          <w:rFonts w:cs="Arial"/>
          <w:szCs w:val="22"/>
        </w:rPr>
        <w:t>by</w:t>
      </w:r>
      <w:proofErr w:type="spellEnd"/>
      <w:r w:rsidRPr="002249AB">
        <w:rPr>
          <w:rFonts w:cs="Arial"/>
          <w:szCs w:val="22"/>
        </w:rPr>
        <w:t xml:space="preserve"> a </w:t>
      </w:r>
      <w:proofErr w:type="spellStart"/>
      <w:r w:rsidRPr="002249AB">
        <w:rPr>
          <w:rFonts w:cs="Arial"/>
          <w:szCs w:val="22"/>
        </w:rPr>
        <w:t>Contracting</w:t>
      </w:r>
      <w:proofErr w:type="spellEnd"/>
      <w:r w:rsidRPr="002249AB">
        <w:rPr>
          <w:rFonts w:cs="Arial"/>
          <w:szCs w:val="22"/>
        </w:rPr>
        <w:t xml:space="preserve"> </w:t>
      </w:r>
      <w:proofErr w:type="spellStart"/>
      <w:r w:rsidRPr="002249AB">
        <w:rPr>
          <w:rFonts w:cs="Arial"/>
          <w:szCs w:val="22"/>
        </w:rPr>
        <w:t>State</w:t>
      </w:r>
      <w:proofErr w:type="spellEnd"/>
      <w:r w:rsidRPr="002249AB">
        <w:rPr>
          <w:rFonts w:cs="Arial"/>
          <w:szCs w:val="22"/>
        </w:rPr>
        <w:t xml:space="preserve"> in </w:t>
      </w:r>
      <w:proofErr w:type="spellStart"/>
      <w:r w:rsidRPr="002249AB">
        <w:rPr>
          <w:rFonts w:cs="Arial"/>
          <w:szCs w:val="22"/>
        </w:rPr>
        <w:t>accordance</w:t>
      </w:r>
      <w:proofErr w:type="spellEnd"/>
      <w:r w:rsidRPr="002249AB">
        <w:rPr>
          <w:rFonts w:cs="Arial"/>
          <w:szCs w:val="22"/>
        </w:rPr>
        <w:t xml:space="preserve"> </w:t>
      </w:r>
      <w:proofErr w:type="spellStart"/>
      <w:r w:rsidRPr="002249AB">
        <w:rPr>
          <w:rFonts w:cs="Arial"/>
          <w:szCs w:val="22"/>
        </w:rPr>
        <w:t>with</w:t>
      </w:r>
      <w:proofErr w:type="spellEnd"/>
      <w:r w:rsidRPr="002249AB">
        <w:rPr>
          <w:rFonts w:cs="Arial"/>
          <w:szCs w:val="22"/>
        </w:rPr>
        <w:t xml:space="preserve"> </w:t>
      </w:r>
      <w:proofErr w:type="spellStart"/>
      <w:r w:rsidRPr="002249AB">
        <w:rPr>
          <w:rFonts w:cs="Arial"/>
          <w:szCs w:val="22"/>
        </w:rPr>
        <w:t>this</w:t>
      </w:r>
      <w:proofErr w:type="spellEnd"/>
      <w:r w:rsidRPr="002249AB">
        <w:rPr>
          <w:rFonts w:cs="Arial"/>
          <w:szCs w:val="22"/>
        </w:rPr>
        <w:t xml:space="preserve"> </w:t>
      </w:r>
      <w:proofErr w:type="spellStart"/>
      <w:r w:rsidRPr="002249AB">
        <w:rPr>
          <w:rFonts w:cs="Arial"/>
          <w:szCs w:val="22"/>
        </w:rPr>
        <w:t>Article</w:t>
      </w:r>
      <w:proofErr w:type="spellEnd"/>
      <w:r w:rsidRPr="002249AB">
        <w:rPr>
          <w:rFonts w:cs="Arial"/>
          <w:szCs w:val="22"/>
        </w:rPr>
        <w:t xml:space="preserve">,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other</w:t>
      </w:r>
      <w:proofErr w:type="spellEnd"/>
      <w:r w:rsidRPr="002249AB">
        <w:rPr>
          <w:rFonts w:cs="Arial"/>
          <w:szCs w:val="22"/>
        </w:rPr>
        <w:t xml:space="preserve"> </w:t>
      </w:r>
      <w:proofErr w:type="spellStart"/>
      <w:r w:rsidRPr="002249AB">
        <w:rPr>
          <w:rFonts w:cs="Arial"/>
          <w:szCs w:val="22"/>
        </w:rPr>
        <w:t>Contracting</w:t>
      </w:r>
      <w:proofErr w:type="spellEnd"/>
      <w:r w:rsidRPr="002249AB">
        <w:rPr>
          <w:rFonts w:cs="Arial"/>
          <w:szCs w:val="22"/>
        </w:rPr>
        <w:t xml:space="preserve"> </w:t>
      </w:r>
      <w:proofErr w:type="spellStart"/>
      <w:r w:rsidRPr="002249AB">
        <w:rPr>
          <w:rFonts w:cs="Arial"/>
          <w:szCs w:val="22"/>
        </w:rPr>
        <w:t>State</w:t>
      </w:r>
      <w:proofErr w:type="spellEnd"/>
      <w:r w:rsidRPr="002249AB">
        <w:rPr>
          <w:rFonts w:cs="Arial"/>
          <w:szCs w:val="22"/>
        </w:rPr>
        <w:t xml:space="preserve"> </w:t>
      </w:r>
      <w:proofErr w:type="spellStart"/>
      <w:r w:rsidRPr="002249AB">
        <w:rPr>
          <w:rFonts w:cs="Arial"/>
          <w:szCs w:val="22"/>
        </w:rPr>
        <w:t>shall</w:t>
      </w:r>
      <w:proofErr w:type="spellEnd"/>
      <w:r w:rsidRPr="002249AB">
        <w:rPr>
          <w:rFonts w:cs="Arial"/>
          <w:szCs w:val="22"/>
        </w:rPr>
        <w:t xml:space="preserve"> </w:t>
      </w:r>
      <w:proofErr w:type="spellStart"/>
      <w:r w:rsidRPr="002249AB">
        <w:rPr>
          <w:rFonts w:cs="Arial"/>
          <w:szCs w:val="22"/>
        </w:rPr>
        <w:t>use</w:t>
      </w:r>
      <w:proofErr w:type="spellEnd"/>
      <w:r w:rsidRPr="002249AB">
        <w:rPr>
          <w:rFonts w:cs="Arial"/>
          <w:szCs w:val="22"/>
        </w:rPr>
        <w:t xml:space="preserve"> </w:t>
      </w:r>
      <w:proofErr w:type="spellStart"/>
      <w:r w:rsidRPr="002249AB">
        <w:rPr>
          <w:rFonts w:cs="Arial"/>
          <w:szCs w:val="22"/>
        </w:rPr>
        <w:t>its</w:t>
      </w:r>
      <w:proofErr w:type="spellEnd"/>
      <w:r w:rsidRPr="002249AB">
        <w:rPr>
          <w:rFonts w:cs="Arial"/>
          <w:szCs w:val="22"/>
        </w:rPr>
        <w:t xml:space="preserve"> </w:t>
      </w:r>
      <w:proofErr w:type="spellStart"/>
      <w:r w:rsidRPr="002249AB">
        <w:rPr>
          <w:rFonts w:cs="Arial"/>
          <w:szCs w:val="22"/>
        </w:rPr>
        <w:t>information</w:t>
      </w:r>
      <w:proofErr w:type="spellEnd"/>
      <w:r w:rsidRPr="002249AB">
        <w:rPr>
          <w:rFonts w:cs="Arial"/>
          <w:szCs w:val="22"/>
        </w:rPr>
        <w:t xml:space="preserve"> </w:t>
      </w:r>
      <w:proofErr w:type="spellStart"/>
      <w:r w:rsidRPr="002249AB">
        <w:rPr>
          <w:rFonts w:cs="Arial"/>
          <w:szCs w:val="22"/>
        </w:rPr>
        <w:t>gathering</w:t>
      </w:r>
      <w:proofErr w:type="spellEnd"/>
      <w:r w:rsidRPr="002249AB">
        <w:rPr>
          <w:rFonts w:cs="Arial"/>
          <w:szCs w:val="22"/>
        </w:rPr>
        <w:t xml:space="preserve"> </w:t>
      </w:r>
      <w:proofErr w:type="spellStart"/>
      <w:r w:rsidRPr="002249AB">
        <w:rPr>
          <w:rFonts w:cs="Arial"/>
          <w:szCs w:val="22"/>
        </w:rPr>
        <w:t>measures</w:t>
      </w:r>
      <w:proofErr w:type="spellEnd"/>
      <w:r w:rsidRPr="002249AB">
        <w:rPr>
          <w:rFonts w:cs="Arial"/>
          <w:szCs w:val="22"/>
        </w:rPr>
        <w:t xml:space="preserve"> to </w:t>
      </w:r>
      <w:proofErr w:type="spellStart"/>
      <w:r w:rsidRPr="002249AB">
        <w:rPr>
          <w:rFonts w:cs="Arial"/>
          <w:szCs w:val="22"/>
        </w:rPr>
        <w:t>obtain</w:t>
      </w:r>
      <w:proofErr w:type="spellEnd"/>
      <w:r w:rsidRPr="002249AB">
        <w:rPr>
          <w:rFonts w:cs="Arial"/>
          <w:szCs w:val="22"/>
        </w:rPr>
        <w:t xml:space="preserve"> </w:t>
      </w:r>
      <w:proofErr w:type="spellStart"/>
      <w:r w:rsidRPr="002249AB">
        <w:rPr>
          <w:rFonts w:cs="Arial"/>
          <w:szCs w:val="22"/>
        </w:rPr>
        <w:lastRenderedPageBreak/>
        <w:t>the</w:t>
      </w:r>
      <w:proofErr w:type="spellEnd"/>
      <w:r w:rsidRPr="002249AB">
        <w:rPr>
          <w:rFonts w:cs="Arial"/>
          <w:szCs w:val="22"/>
        </w:rPr>
        <w:t xml:space="preserve"> </w:t>
      </w:r>
      <w:proofErr w:type="spellStart"/>
      <w:r w:rsidRPr="002249AB">
        <w:rPr>
          <w:rFonts w:cs="Arial"/>
          <w:szCs w:val="22"/>
        </w:rPr>
        <w:t>requested</w:t>
      </w:r>
      <w:proofErr w:type="spellEnd"/>
      <w:r w:rsidRPr="002249AB">
        <w:rPr>
          <w:rFonts w:cs="Arial"/>
          <w:szCs w:val="22"/>
        </w:rPr>
        <w:t xml:space="preserve"> </w:t>
      </w:r>
      <w:proofErr w:type="spellStart"/>
      <w:r w:rsidRPr="002249AB">
        <w:rPr>
          <w:rFonts w:cs="Arial"/>
          <w:szCs w:val="22"/>
        </w:rPr>
        <w:t>information</w:t>
      </w:r>
      <w:proofErr w:type="spellEnd"/>
      <w:r w:rsidRPr="002249AB">
        <w:rPr>
          <w:rFonts w:cs="Arial"/>
          <w:szCs w:val="22"/>
        </w:rPr>
        <w:t xml:space="preserve">, </w:t>
      </w:r>
      <w:proofErr w:type="spellStart"/>
      <w:r w:rsidRPr="002249AB">
        <w:rPr>
          <w:rFonts w:cs="Arial"/>
          <w:szCs w:val="22"/>
        </w:rPr>
        <w:t>even</w:t>
      </w:r>
      <w:proofErr w:type="spellEnd"/>
      <w:r w:rsidRPr="002249AB">
        <w:rPr>
          <w:rFonts w:cs="Arial"/>
          <w:szCs w:val="22"/>
        </w:rPr>
        <w:t xml:space="preserve"> </w:t>
      </w:r>
      <w:proofErr w:type="spellStart"/>
      <w:r w:rsidRPr="002249AB">
        <w:rPr>
          <w:rFonts w:cs="Arial"/>
          <w:szCs w:val="22"/>
        </w:rPr>
        <w:t>though</w:t>
      </w:r>
      <w:proofErr w:type="spellEnd"/>
      <w:r w:rsidRPr="002249AB">
        <w:rPr>
          <w:rFonts w:cs="Arial"/>
          <w:szCs w:val="22"/>
        </w:rPr>
        <w:t xml:space="preserve"> </w:t>
      </w:r>
      <w:proofErr w:type="spellStart"/>
      <w:r w:rsidRPr="002249AB">
        <w:rPr>
          <w:rFonts w:cs="Arial"/>
          <w:szCs w:val="22"/>
        </w:rPr>
        <w:t>that</w:t>
      </w:r>
      <w:proofErr w:type="spellEnd"/>
      <w:r w:rsidRPr="002249AB">
        <w:rPr>
          <w:rFonts w:cs="Arial"/>
          <w:szCs w:val="22"/>
        </w:rPr>
        <w:t xml:space="preserve"> </w:t>
      </w:r>
      <w:proofErr w:type="spellStart"/>
      <w:r w:rsidRPr="002249AB">
        <w:rPr>
          <w:rFonts w:cs="Arial"/>
          <w:szCs w:val="22"/>
        </w:rPr>
        <w:t>other</w:t>
      </w:r>
      <w:proofErr w:type="spellEnd"/>
      <w:r w:rsidRPr="002249AB">
        <w:rPr>
          <w:rFonts w:cs="Arial"/>
          <w:szCs w:val="22"/>
        </w:rPr>
        <w:t xml:space="preserve"> </w:t>
      </w:r>
      <w:proofErr w:type="spellStart"/>
      <w:r w:rsidRPr="002249AB">
        <w:rPr>
          <w:rFonts w:cs="Arial"/>
          <w:szCs w:val="22"/>
        </w:rPr>
        <w:t>State</w:t>
      </w:r>
      <w:proofErr w:type="spellEnd"/>
      <w:r w:rsidRPr="002249AB">
        <w:rPr>
          <w:rFonts w:cs="Arial"/>
          <w:szCs w:val="22"/>
        </w:rPr>
        <w:t xml:space="preserve"> </w:t>
      </w:r>
      <w:proofErr w:type="spellStart"/>
      <w:r w:rsidRPr="002249AB">
        <w:rPr>
          <w:rFonts w:cs="Arial"/>
          <w:szCs w:val="22"/>
        </w:rPr>
        <w:t>may</w:t>
      </w:r>
      <w:proofErr w:type="spellEnd"/>
      <w:r w:rsidRPr="002249AB">
        <w:rPr>
          <w:rFonts w:cs="Arial"/>
          <w:szCs w:val="22"/>
        </w:rPr>
        <w:t xml:space="preserve"> not </w:t>
      </w:r>
      <w:proofErr w:type="spellStart"/>
      <w:r w:rsidRPr="002249AB">
        <w:rPr>
          <w:rFonts w:cs="Arial"/>
          <w:szCs w:val="22"/>
        </w:rPr>
        <w:t>need</w:t>
      </w:r>
      <w:proofErr w:type="spellEnd"/>
      <w:r w:rsidRPr="002249AB">
        <w:rPr>
          <w:rFonts w:cs="Arial"/>
          <w:szCs w:val="22"/>
        </w:rPr>
        <w:t xml:space="preserve"> </w:t>
      </w:r>
      <w:proofErr w:type="spellStart"/>
      <w:r w:rsidRPr="002249AB">
        <w:rPr>
          <w:rFonts w:cs="Arial"/>
          <w:szCs w:val="22"/>
        </w:rPr>
        <w:t>such</w:t>
      </w:r>
      <w:proofErr w:type="spellEnd"/>
      <w:r w:rsidRPr="002249AB">
        <w:rPr>
          <w:rFonts w:cs="Arial"/>
          <w:szCs w:val="22"/>
        </w:rPr>
        <w:t xml:space="preserve"> </w:t>
      </w:r>
      <w:proofErr w:type="spellStart"/>
      <w:r w:rsidRPr="002249AB">
        <w:rPr>
          <w:rFonts w:cs="Arial"/>
          <w:szCs w:val="22"/>
        </w:rPr>
        <w:t>information</w:t>
      </w:r>
      <w:proofErr w:type="spellEnd"/>
      <w:r w:rsidRPr="002249AB">
        <w:rPr>
          <w:rFonts w:cs="Arial"/>
          <w:szCs w:val="22"/>
        </w:rPr>
        <w:t xml:space="preserve"> </w:t>
      </w:r>
      <w:proofErr w:type="spellStart"/>
      <w:r w:rsidRPr="002249AB">
        <w:rPr>
          <w:rFonts w:cs="Arial"/>
          <w:szCs w:val="22"/>
        </w:rPr>
        <w:t>for</w:t>
      </w:r>
      <w:proofErr w:type="spellEnd"/>
      <w:r w:rsidRPr="002249AB">
        <w:rPr>
          <w:rFonts w:cs="Arial"/>
          <w:szCs w:val="22"/>
        </w:rPr>
        <w:t xml:space="preserve"> </w:t>
      </w:r>
      <w:proofErr w:type="spellStart"/>
      <w:r w:rsidRPr="002249AB">
        <w:rPr>
          <w:rFonts w:cs="Arial"/>
          <w:szCs w:val="22"/>
        </w:rPr>
        <w:t>its</w:t>
      </w:r>
      <w:proofErr w:type="spellEnd"/>
      <w:r w:rsidRPr="002249AB">
        <w:rPr>
          <w:rFonts w:cs="Arial"/>
          <w:szCs w:val="22"/>
        </w:rPr>
        <w:t xml:space="preserve"> </w:t>
      </w:r>
      <w:proofErr w:type="spellStart"/>
      <w:r w:rsidRPr="002249AB">
        <w:rPr>
          <w:rFonts w:cs="Arial"/>
          <w:szCs w:val="22"/>
        </w:rPr>
        <w:t>own</w:t>
      </w:r>
      <w:proofErr w:type="spellEnd"/>
      <w:r w:rsidRPr="002249AB">
        <w:rPr>
          <w:rFonts w:cs="Arial"/>
          <w:szCs w:val="22"/>
        </w:rPr>
        <w:t xml:space="preserve"> </w:t>
      </w:r>
      <w:proofErr w:type="spellStart"/>
      <w:r w:rsidRPr="002249AB">
        <w:rPr>
          <w:rFonts w:cs="Arial"/>
          <w:szCs w:val="22"/>
        </w:rPr>
        <w:t>tax</w:t>
      </w:r>
      <w:proofErr w:type="spellEnd"/>
      <w:r w:rsidRPr="002249AB">
        <w:rPr>
          <w:rFonts w:cs="Arial"/>
          <w:szCs w:val="22"/>
        </w:rPr>
        <w:t xml:space="preserve"> </w:t>
      </w:r>
      <w:proofErr w:type="spellStart"/>
      <w:r w:rsidRPr="002249AB">
        <w:rPr>
          <w:rFonts w:cs="Arial"/>
          <w:szCs w:val="22"/>
        </w:rPr>
        <w:t>purposes</w:t>
      </w:r>
      <w:proofErr w:type="spellEnd"/>
      <w:r w:rsidRPr="002249AB">
        <w:rPr>
          <w:rFonts w:cs="Arial"/>
          <w:szCs w:val="22"/>
        </w:rPr>
        <w:t xml:space="preserve">.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obligation</w:t>
      </w:r>
      <w:proofErr w:type="spellEnd"/>
      <w:r w:rsidRPr="002249AB">
        <w:rPr>
          <w:rFonts w:cs="Arial"/>
          <w:szCs w:val="22"/>
        </w:rPr>
        <w:t xml:space="preserve"> </w:t>
      </w:r>
      <w:proofErr w:type="spellStart"/>
      <w:r w:rsidRPr="002249AB">
        <w:rPr>
          <w:rFonts w:cs="Arial"/>
          <w:szCs w:val="22"/>
        </w:rPr>
        <w:t>contained</w:t>
      </w:r>
      <w:proofErr w:type="spellEnd"/>
      <w:r w:rsidRPr="002249AB">
        <w:rPr>
          <w:rFonts w:cs="Arial"/>
          <w:szCs w:val="22"/>
        </w:rPr>
        <w:t xml:space="preserve"> in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preceding</w:t>
      </w:r>
      <w:proofErr w:type="spellEnd"/>
      <w:r w:rsidRPr="002249AB">
        <w:rPr>
          <w:rFonts w:cs="Arial"/>
          <w:szCs w:val="22"/>
        </w:rPr>
        <w:t xml:space="preserve"> </w:t>
      </w:r>
      <w:proofErr w:type="spellStart"/>
      <w:r w:rsidRPr="002249AB">
        <w:rPr>
          <w:rFonts w:cs="Arial"/>
          <w:szCs w:val="22"/>
        </w:rPr>
        <w:t>sentence</w:t>
      </w:r>
      <w:proofErr w:type="spellEnd"/>
      <w:r w:rsidRPr="002249AB">
        <w:rPr>
          <w:rFonts w:cs="Arial"/>
          <w:szCs w:val="22"/>
        </w:rPr>
        <w:t xml:space="preserve"> is </w:t>
      </w:r>
      <w:proofErr w:type="spellStart"/>
      <w:r w:rsidRPr="002249AB">
        <w:rPr>
          <w:rFonts w:cs="Arial"/>
          <w:szCs w:val="22"/>
        </w:rPr>
        <w:t>subject</w:t>
      </w:r>
      <w:proofErr w:type="spellEnd"/>
      <w:r w:rsidRPr="002249AB">
        <w:rPr>
          <w:rFonts w:cs="Arial"/>
          <w:szCs w:val="22"/>
        </w:rPr>
        <w:t xml:space="preserve"> to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limitations</w:t>
      </w:r>
      <w:proofErr w:type="spellEnd"/>
      <w:r w:rsidRPr="002249AB">
        <w:rPr>
          <w:rFonts w:cs="Arial"/>
          <w:szCs w:val="22"/>
        </w:rPr>
        <w:t xml:space="preserve"> </w:t>
      </w:r>
      <w:proofErr w:type="spellStart"/>
      <w:r w:rsidRPr="002249AB">
        <w:rPr>
          <w:rFonts w:cs="Arial"/>
          <w:szCs w:val="22"/>
        </w:rPr>
        <w:t>of</w:t>
      </w:r>
      <w:proofErr w:type="spellEnd"/>
      <w:r w:rsidRPr="002249AB">
        <w:rPr>
          <w:rFonts w:cs="Arial"/>
          <w:szCs w:val="22"/>
        </w:rPr>
        <w:t xml:space="preserve"> </w:t>
      </w:r>
      <w:proofErr w:type="spellStart"/>
      <w:r w:rsidRPr="002249AB">
        <w:rPr>
          <w:rFonts w:cs="Arial"/>
          <w:szCs w:val="22"/>
        </w:rPr>
        <w:t>paragraph</w:t>
      </w:r>
      <w:proofErr w:type="spellEnd"/>
      <w:r w:rsidRPr="002249AB">
        <w:rPr>
          <w:rFonts w:cs="Arial"/>
          <w:szCs w:val="22"/>
        </w:rPr>
        <w:t xml:space="preserve"> 3 </w:t>
      </w:r>
      <w:proofErr w:type="spellStart"/>
      <w:r w:rsidRPr="002249AB">
        <w:rPr>
          <w:rFonts w:cs="Arial"/>
          <w:szCs w:val="22"/>
        </w:rPr>
        <w:t>but</w:t>
      </w:r>
      <w:proofErr w:type="spellEnd"/>
      <w:r w:rsidRPr="002249AB">
        <w:rPr>
          <w:rFonts w:cs="Arial"/>
          <w:szCs w:val="22"/>
        </w:rPr>
        <w:t xml:space="preserve"> in no </w:t>
      </w:r>
      <w:proofErr w:type="spellStart"/>
      <w:r w:rsidRPr="002249AB">
        <w:rPr>
          <w:rFonts w:cs="Arial"/>
          <w:szCs w:val="22"/>
        </w:rPr>
        <w:t>case</w:t>
      </w:r>
      <w:proofErr w:type="spellEnd"/>
      <w:r w:rsidRPr="002249AB">
        <w:rPr>
          <w:rFonts w:cs="Arial"/>
          <w:szCs w:val="22"/>
        </w:rPr>
        <w:t xml:space="preserve"> </w:t>
      </w:r>
      <w:proofErr w:type="spellStart"/>
      <w:r w:rsidRPr="002249AB">
        <w:rPr>
          <w:rFonts w:cs="Arial"/>
          <w:szCs w:val="22"/>
        </w:rPr>
        <w:t>shall</w:t>
      </w:r>
      <w:proofErr w:type="spellEnd"/>
      <w:r w:rsidRPr="002249AB">
        <w:rPr>
          <w:rFonts w:cs="Arial"/>
          <w:szCs w:val="22"/>
        </w:rPr>
        <w:t xml:space="preserve"> </w:t>
      </w:r>
      <w:proofErr w:type="spellStart"/>
      <w:r w:rsidRPr="002249AB">
        <w:rPr>
          <w:rFonts w:cs="Arial"/>
          <w:szCs w:val="22"/>
        </w:rPr>
        <w:t>such</w:t>
      </w:r>
      <w:proofErr w:type="spellEnd"/>
      <w:r w:rsidRPr="002249AB">
        <w:rPr>
          <w:rFonts w:cs="Arial"/>
          <w:szCs w:val="22"/>
        </w:rPr>
        <w:t xml:space="preserve"> </w:t>
      </w:r>
      <w:proofErr w:type="spellStart"/>
      <w:r w:rsidRPr="002249AB">
        <w:rPr>
          <w:rFonts w:cs="Arial"/>
          <w:szCs w:val="22"/>
        </w:rPr>
        <w:t>limitations</w:t>
      </w:r>
      <w:proofErr w:type="spellEnd"/>
      <w:r w:rsidRPr="002249AB">
        <w:rPr>
          <w:rFonts w:cs="Arial"/>
          <w:szCs w:val="22"/>
        </w:rPr>
        <w:t xml:space="preserve"> </w:t>
      </w:r>
      <w:proofErr w:type="spellStart"/>
      <w:r w:rsidRPr="002249AB">
        <w:rPr>
          <w:rFonts w:cs="Arial"/>
          <w:szCs w:val="22"/>
        </w:rPr>
        <w:t>be</w:t>
      </w:r>
      <w:proofErr w:type="spellEnd"/>
      <w:r w:rsidRPr="002249AB">
        <w:rPr>
          <w:rFonts w:cs="Arial"/>
          <w:szCs w:val="22"/>
        </w:rPr>
        <w:t xml:space="preserve"> </w:t>
      </w:r>
      <w:proofErr w:type="spellStart"/>
      <w:r w:rsidRPr="002249AB">
        <w:rPr>
          <w:rFonts w:cs="Arial"/>
          <w:szCs w:val="22"/>
        </w:rPr>
        <w:t>construed</w:t>
      </w:r>
      <w:proofErr w:type="spellEnd"/>
      <w:r w:rsidRPr="002249AB">
        <w:rPr>
          <w:rFonts w:cs="Arial"/>
          <w:szCs w:val="22"/>
        </w:rPr>
        <w:t xml:space="preserve"> to </w:t>
      </w:r>
      <w:proofErr w:type="spellStart"/>
      <w:r w:rsidRPr="002249AB">
        <w:rPr>
          <w:rFonts w:cs="Arial"/>
          <w:szCs w:val="22"/>
        </w:rPr>
        <w:t>permit</w:t>
      </w:r>
      <w:proofErr w:type="spellEnd"/>
      <w:r w:rsidRPr="002249AB">
        <w:rPr>
          <w:rFonts w:cs="Arial"/>
          <w:szCs w:val="22"/>
        </w:rPr>
        <w:t xml:space="preserve"> a </w:t>
      </w:r>
      <w:proofErr w:type="spellStart"/>
      <w:r w:rsidRPr="002249AB">
        <w:rPr>
          <w:rFonts w:cs="Arial"/>
          <w:szCs w:val="22"/>
        </w:rPr>
        <w:t>Contracting</w:t>
      </w:r>
      <w:proofErr w:type="spellEnd"/>
      <w:r w:rsidRPr="002249AB">
        <w:rPr>
          <w:rFonts w:cs="Arial"/>
          <w:szCs w:val="22"/>
        </w:rPr>
        <w:t xml:space="preserve"> </w:t>
      </w:r>
      <w:proofErr w:type="spellStart"/>
      <w:r w:rsidRPr="002249AB">
        <w:rPr>
          <w:rFonts w:cs="Arial"/>
          <w:szCs w:val="22"/>
        </w:rPr>
        <w:t>State</w:t>
      </w:r>
      <w:proofErr w:type="spellEnd"/>
      <w:r w:rsidRPr="002249AB">
        <w:rPr>
          <w:rFonts w:cs="Arial"/>
          <w:szCs w:val="22"/>
        </w:rPr>
        <w:t xml:space="preserve"> to </w:t>
      </w:r>
      <w:proofErr w:type="spellStart"/>
      <w:r w:rsidRPr="002249AB">
        <w:rPr>
          <w:rFonts w:cs="Arial"/>
          <w:szCs w:val="22"/>
        </w:rPr>
        <w:t>decline</w:t>
      </w:r>
      <w:proofErr w:type="spellEnd"/>
      <w:r w:rsidRPr="002249AB">
        <w:rPr>
          <w:rFonts w:cs="Arial"/>
          <w:szCs w:val="22"/>
        </w:rPr>
        <w:t xml:space="preserve"> to </w:t>
      </w:r>
      <w:proofErr w:type="spellStart"/>
      <w:r w:rsidRPr="002249AB">
        <w:rPr>
          <w:rFonts w:cs="Arial"/>
          <w:szCs w:val="22"/>
        </w:rPr>
        <w:t>supply</w:t>
      </w:r>
      <w:proofErr w:type="spellEnd"/>
      <w:r w:rsidRPr="002249AB">
        <w:rPr>
          <w:rFonts w:cs="Arial"/>
          <w:szCs w:val="22"/>
        </w:rPr>
        <w:t xml:space="preserve"> </w:t>
      </w:r>
      <w:proofErr w:type="spellStart"/>
      <w:r w:rsidRPr="002249AB">
        <w:rPr>
          <w:rFonts w:cs="Arial"/>
          <w:szCs w:val="22"/>
        </w:rPr>
        <w:t>information</w:t>
      </w:r>
      <w:proofErr w:type="spellEnd"/>
      <w:r w:rsidRPr="002249AB">
        <w:rPr>
          <w:rFonts w:cs="Arial"/>
          <w:szCs w:val="22"/>
        </w:rPr>
        <w:t xml:space="preserve"> </w:t>
      </w:r>
      <w:proofErr w:type="spellStart"/>
      <w:r w:rsidRPr="002249AB">
        <w:rPr>
          <w:rFonts w:cs="Arial"/>
          <w:szCs w:val="22"/>
        </w:rPr>
        <w:t>solely</w:t>
      </w:r>
      <w:proofErr w:type="spellEnd"/>
      <w:r w:rsidRPr="002249AB">
        <w:rPr>
          <w:rFonts w:cs="Arial"/>
          <w:szCs w:val="22"/>
        </w:rPr>
        <w:t xml:space="preserve"> </w:t>
      </w:r>
      <w:proofErr w:type="spellStart"/>
      <w:r w:rsidRPr="002249AB">
        <w:rPr>
          <w:rFonts w:cs="Arial"/>
          <w:szCs w:val="22"/>
        </w:rPr>
        <w:t>because</w:t>
      </w:r>
      <w:proofErr w:type="spellEnd"/>
      <w:r w:rsidRPr="002249AB">
        <w:rPr>
          <w:rFonts w:cs="Arial"/>
          <w:szCs w:val="22"/>
        </w:rPr>
        <w:t xml:space="preserve"> it </w:t>
      </w:r>
      <w:proofErr w:type="spellStart"/>
      <w:r w:rsidRPr="002249AB">
        <w:rPr>
          <w:rFonts w:cs="Arial"/>
          <w:szCs w:val="22"/>
        </w:rPr>
        <w:t>has</w:t>
      </w:r>
      <w:proofErr w:type="spellEnd"/>
      <w:r w:rsidRPr="002249AB">
        <w:rPr>
          <w:rFonts w:cs="Arial"/>
          <w:szCs w:val="22"/>
        </w:rPr>
        <w:t xml:space="preserve"> no </w:t>
      </w:r>
      <w:proofErr w:type="spellStart"/>
      <w:r w:rsidRPr="002249AB">
        <w:rPr>
          <w:rFonts w:cs="Arial"/>
          <w:szCs w:val="22"/>
        </w:rPr>
        <w:t>domestic</w:t>
      </w:r>
      <w:proofErr w:type="spellEnd"/>
      <w:r w:rsidRPr="002249AB">
        <w:rPr>
          <w:rFonts w:cs="Arial"/>
          <w:szCs w:val="22"/>
        </w:rPr>
        <w:t xml:space="preserve"> </w:t>
      </w:r>
      <w:proofErr w:type="spellStart"/>
      <w:r w:rsidRPr="002249AB">
        <w:rPr>
          <w:rFonts w:cs="Arial"/>
          <w:szCs w:val="22"/>
        </w:rPr>
        <w:t>interest</w:t>
      </w:r>
      <w:proofErr w:type="spellEnd"/>
      <w:r w:rsidRPr="002249AB">
        <w:rPr>
          <w:rFonts w:cs="Arial"/>
          <w:szCs w:val="22"/>
        </w:rPr>
        <w:t xml:space="preserve"> in </w:t>
      </w:r>
      <w:proofErr w:type="spellStart"/>
      <w:r w:rsidRPr="002249AB">
        <w:rPr>
          <w:rFonts w:cs="Arial"/>
          <w:szCs w:val="22"/>
        </w:rPr>
        <w:t>such</w:t>
      </w:r>
      <w:proofErr w:type="spellEnd"/>
      <w:r w:rsidRPr="002249AB">
        <w:rPr>
          <w:rFonts w:cs="Arial"/>
          <w:szCs w:val="22"/>
        </w:rPr>
        <w:t xml:space="preserve"> </w:t>
      </w:r>
      <w:proofErr w:type="spellStart"/>
      <w:r w:rsidRPr="002249AB">
        <w:rPr>
          <w:rFonts w:cs="Arial"/>
          <w:szCs w:val="22"/>
        </w:rPr>
        <w:t>information</w:t>
      </w:r>
      <w:proofErr w:type="spellEnd"/>
      <w:r w:rsidRPr="002249AB">
        <w:rPr>
          <w:rFonts w:cs="Arial"/>
          <w:szCs w:val="22"/>
        </w:rPr>
        <w:t>.</w:t>
      </w:r>
    </w:p>
    <w:p w:rsidR="002249AB" w:rsidRPr="002249AB" w:rsidRDefault="002249AB" w:rsidP="002249AB">
      <w:pPr>
        <w:autoSpaceDE w:val="0"/>
        <w:autoSpaceDN w:val="0"/>
        <w:adjustRightInd w:val="0"/>
        <w:spacing w:line="240" w:lineRule="auto"/>
        <w:rPr>
          <w:rFonts w:cs="Arial"/>
          <w:szCs w:val="22"/>
        </w:rPr>
      </w:pPr>
    </w:p>
    <w:p w:rsidR="002249AB" w:rsidRPr="002249AB" w:rsidRDefault="002249AB" w:rsidP="002249AB">
      <w:pPr>
        <w:tabs>
          <w:tab w:val="left" w:pos="360"/>
        </w:tabs>
        <w:autoSpaceDE w:val="0"/>
        <w:autoSpaceDN w:val="0"/>
        <w:adjustRightInd w:val="0"/>
        <w:spacing w:line="240" w:lineRule="auto"/>
        <w:ind w:left="360" w:hanging="360"/>
        <w:rPr>
          <w:rFonts w:cs="Arial"/>
          <w:szCs w:val="22"/>
        </w:rPr>
      </w:pPr>
      <w:r w:rsidRPr="002249AB">
        <w:rPr>
          <w:rFonts w:cs="Arial"/>
          <w:szCs w:val="22"/>
        </w:rPr>
        <w:t xml:space="preserve">5. </w:t>
      </w:r>
      <w:r w:rsidRPr="002249AB">
        <w:rPr>
          <w:rFonts w:cs="Arial"/>
          <w:szCs w:val="22"/>
        </w:rPr>
        <w:tab/>
        <w:t xml:space="preserve">In no </w:t>
      </w:r>
      <w:proofErr w:type="spellStart"/>
      <w:r w:rsidRPr="002249AB">
        <w:rPr>
          <w:rFonts w:cs="Arial"/>
          <w:szCs w:val="22"/>
        </w:rPr>
        <w:t>case</w:t>
      </w:r>
      <w:proofErr w:type="spellEnd"/>
      <w:r w:rsidRPr="002249AB">
        <w:rPr>
          <w:rFonts w:cs="Arial"/>
          <w:szCs w:val="22"/>
        </w:rPr>
        <w:t xml:space="preserve"> </w:t>
      </w:r>
      <w:proofErr w:type="spellStart"/>
      <w:r w:rsidRPr="002249AB">
        <w:rPr>
          <w:rFonts w:cs="Arial"/>
          <w:szCs w:val="22"/>
        </w:rPr>
        <w:t>shall</w:t>
      </w:r>
      <w:proofErr w:type="spellEnd"/>
      <w:r w:rsidRPr="002249AB">
        <w:rPr>
          <w:rFonts w:cs="Arial"/>
          <w:szCs w:val="22"/>
        </w:rPr>
        <w:t xml:space="preserve">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provisions</w:t>
      </w:r>
      <w:proofErr w:type="spellEnd"/>
      <w:r w:rsidRPr="002249AB">
        <w:rPr>
          <w:rFonts w:cs="Arial"/>
          <w:szCs w:val="22"/>
        </w:rPr>
        <w:t xml:space="preserve"> </w:t>
      </w:r>
      <w:proofErr w:type="spellStart"/>
      <w:r w:rsidRPr="002249AB">
        <w:rPr>
          <w:rFonts w:cs="Arial"/>
          <w:szCs w:val="22"/>
        </w:rPr>
        <w:t>of</w:t>
      </w:r>
      <w:proofErr w:type="spellEnd"/>
      <w:r w:rsidRPr="002249AB">
        <w:rPr>
          <w:rFonts w:cs="Arial"/>
          <w:szCs w:val="22"/>
        </w:rPr>
        <w:t xml:space="preserve"> </w:t>
      </w:r>
      <w:proofErr w:type="spellStart"/>
      <w:r w:rsidRPr="002249AB">
        <w:rPr>
          <w:rFonts w:cs="Arial"/>
          <w:szCs w:val="22"/>
        </w:rPr>
        <w:t>paragraph</w:t>
      </w:r>
      <w:proofErr w:type="spellEnd"/>
      <w:r w:rsidRPr="002249AB">
        <w:rPr>
          <w:rFonts w:cs="Arial"/>
          <w:szCs w:val="22"/>
        </w:rPr>
        <w:t xml:space="preserve"> 3 </w:t>
      </w:r>
      <w:proofErr w:type="spellStart"/>
      <w:r w:rsidRPr="002249AB">
        <w:rPr>
          <w:rFonts w:cs="Arial"/>
          <w:szCs w:val="22"/>
        </w:rPr>
        <w:t>be</w:t>
      </w:r>
      <w:proofErr w:type="spellEnd"/>
      <w:r w:rsidRPr="002249AB">
        <w:rPr>
          <w:rFonts w:cs="Arial"/>
          <w:szCs w:val="22"/>
        </w:rPr>
        <w:t xml:space="preserve"> </w:t>
      </w:r>
      <w:proofErr w:type="spellStart"/>
      <w:r w:rsidRPr="002249AB">
        <w:rPr>
          <w:rFonts w:cs="Arial"/>
          <w:szCs w:val="22"/>
        </w:rPr>
        <w:t>construed</w:t>
      </w:r>
      <w:proofErr w:type="spellEnd"/>
      <w:r w:rsidRPr="002249AB">
        <w:rPr>
          <w:rFonts w:cs="Arial"/>
          <w:szCs w:val="22"/>
        </w:rPr>
        <w:t xml:space="preserve"> to </w:t>
      </w:r>
      <w:proofErr w:type="spellStart"/>
      <w:r w:rsidRPr="002249AB">
        <w:rPr>
          <w:rFonts w:cs="Arial"/>
          <w:szCs w:val="22"/>
        </w:rPr>
        <w:t>permit</w:t>
      </w:r>
      <w:proofErr w:type="spellEnd"/>
      <w:r w:rsidRPr="002249AB">
        <w:rPr>
          <w:rFonts w:cs="Arial"/>
          <w:szCs w:val="22"/>
        </w:rPr>
        <w:t xml:space="preserve"> a </w:t>
      </w:r>
      <w:proofErr w:type="spellStart"/>
      <w:r w:rsidRPr="002249AB">
        <w:rPr>
          <w:rFonts w:cs="Arial"/>
          <w:szCs w:val="22"/>
        </w:rPr>
        <w:t>Contracting</w:t>
      </w:r>
      <w:proofErr w:type="spellEnd"/>
      <w:r w:rsidRPr="002249AB">
        <w:rPr>
          <w:rFonts w:cs="Arial"/>
          <w:szCs w:val="22"/>
        </w:rPr>
        <w:t xml:space="preserve"> </w:t>
      </w:r>
      <w:proofErr w:type="spellStart"/>
      <w:r w:rsidRPr="002249AB">
        <w:rPr>
          <w:rFonts w:cs="Arial"/>
          <w:szCs w:val="22"/>
        </w:rPr>
        <w:t>State</w:t>
      </w:r>
      <w:proofErr w:type="spellEnd"/>
      <w:r w:rsidRPr="002249AB">
        <w:rPr>
          <w:rFonts w:cs="Arial"/>
          <w:szCs w:val="22"/>
        </w:rPr>
        <w:t xml:space="preserve"> to </w:t>
      </w:r>
      <w:proofErr w:type="spellStart"/>
      <w:r w:rsidRPr="002249AB">
        <w:rPr>
          <w:rFonts w:cs="Arial"/>
          <w:szCs w:val="22"/>
        </w:rPr>
        <w:t>decline</w:t>
      </w:r>
      <w:proofErr w:type="spellEnd"/>
      <w:r w:rsidRPr="002249AB">
        <w:rPr>
          <w:rFonts w:cs="Arial"/>
          <w:szCs w:val="22"/>
        </w:rPr>
        <w:t xml:space="preserve"> to </w:t>
      </w:r>
      <w:proofErr w:type="spellStart"/>
      <w:r w:rsidRPr="002249AB">
        <w:rPr>
          <w:rFonts w:cs="Arial"/>
          <w:szCs w:val="22"/>
        </w:rPr>
        <w:t>supply</w:t>
      </w:r>
      <w:proofErr w:type="spellEnd"/>
      <w:r w:rsidRPr="002249AB">
        <w:rPr>
          <w:rFonts w:cs="Arial"/>
          <w:szCs w:val="22"/>
        </w:rPr>
        <w:t xml:space="preserve"> </w:t>
      </w:r>
      <w:proofErr w:type="spellStart"/>
      <w:r w:rsidRPr="002249AB">
        <w:rPr>
          <w:rFonts w:cs="Arial"/>
          <w:szCs w:val="22"/>
        </w:rPr>
        <w:t>information</w:t>
      </w:r>
      <w:proofErr w:type="spellEnd"/>
      <w:r w:rsidRPr="002249AB">
        <w:rPr>
          <w:rFonts w:cs="Arial"/>
          <w:szCs w:val="22"/>
        </w:rPr>
        <w:t xml:space="preserve"> </w:t>
      </w:r>
      <w:proofErr w:type="spellStart"/>
      <w:r w:rsidRPr="002249AB">
        <w:rPr>
          <w:rFonts w:cs="Arial"/>
          <w:szCs w:val="22"/>
        </w:rPr>
        <w:t>solely</w:t>
      </w:r>
      <w:proofErr w:type="spellEnd"/>
      <w:r w:rsidRPr="002249AB">
        <w:rPr>
          <w:rFonts w:cs="Arial"/>
          <w:szCs w:val="22"/>
        </w:rPr>
        <w:t xml:space="preserve"> </w:t>
      </w:r>
      <w:proofErr w:type="spellStart"/>
      <w:r w:rsidRPr="002249AB">
        <w:rPr>
          <w:rFonts w:cs="Arial"/>
          <w:szCs w:val="22"/>
        </w:rPr>
        <w:t>because</w:t>
      </w:r>
      <w:proofErr w:type="spellEnd"/>
      <w:r w:rsidRPr="002249AB">
        <w:rPr>
          <w:rFonts w:cs="Arial"/>
          <w:szCs w:val="22"/>
        </w:rPr>
        <w:t xml:space="preserve">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information</w:t>
      </w:r>
      <w:proofErr w:type="spellEnd"/>
      <w:r w:rsidRPr="002249AB">
        <w:rPr>
          <w:rFonts w:cs="Arial"/>
          <w:szCs w:val="22"/>
        </w:rPr>
        <w:t xml:space="preserve"> is </w:t>
      </w:r>
      <w:proofErr w:type="spellStart"/>
      <w:r w:rsidRPr="002249AB">
        <w:rPr>
          <w:rFonts w:cs="Arial"/>
          <w:szCs w:val="22"/>
        </w:rPr>
        <w:t>held</w:t>
      </w:r>
      <w:proofErr w:type="spellEnd"/>
      <w:r w:rsidRPr="002249AB">
        <w:rPr>
          <w:rFonts w:cs="Arial"/>
          <w:szCs w:val="22"/>
        </w:rPr>
        <w:t xml:space="preserve"> </w:t>
      </w:r>
      <w:proofErr w:type="spellStart"/>
      <w:r w:rsidRPr="002249AB">
        <w:rPr>
          <w:rFonts w:cs="Arial"/>
          <w:szCs w:val="22"/>
        </w:rPr>
        <w:t>by</w:t>
      </w:r>
      <w:proofErr w:type="spellEnd"/>
      <w:r w:rsidRPr="002249AB">
        <w:rPr>
          <w:rFonts w:cs="Arial"/>
          <w:szCs w:val="22"/>
        </w:rPr>
        <w:t xml:space="preserve"> a bank, </w:t>
      </w:r>
      <w:proofErr w:type="spellStart"/>
      <w:r w:rsidRPr="002249AB">
        <w:rPr>
          <w:rFonts w:cs="Arial"/>
          <w:szCs w:val="22"/>
        </w:rPr>
        <w:t>other</w:t>
      </w:r>
      <w:proofErr w:type="spellEnd"/>
      <w:r w:rsidRPr="002249AB">
        <w:rPr>
          <w:rFonts w:cs="Arial"/>
          <w:szCs w:val="22"/>
        </w:rPr>
        <w:t xml:space="preserve"> </w:t>
      </w:r>
      <w:proofErr w:type="spellStart"/>
      <w:r w:rsidRPr="002249AB">
        <w:rPr>
          <w:rFonts w:cs="Arial"/>
          <w:szCs w:val="22"/>
        </w:rPr>
        <w:t>financial</w:t>
      </w:r>
      <w:proofErr w:type="spellEnd"/>
      <w:r w:rsidRPr="002249AB">
        <w:rPr>
          <w:rFonts w:cs="Arial"/>
          <w:szCs w:val="22"/>
        </w:rPr>
        <w:t xml:space="preserve"> </w:t>
      </w:r>
      <w:proofErr w:type="spellStart"/>
      <w:r w:rsidRPr="002249AB">
        <w:rPr>
          <w:rFonts w:cs="Arial"/>
          <w:szCs w:val="22"/>
        </w:rPr>
        <w:t>institution</w:t>
      </w:r>
      <w:proofErr w:type="spellEnd"/>
      <w:r w:rsidRPr="002249AB">
        <w:rPr>
          <w:rFonts w:cs="Arial"/>
          <w:szCs w:val="22"/>
        </w:rPr>
        <w:t xml:space="preserve">, </w:t>
      </w:r>
      <w:proofErr w:type="spellStart"/>
      <w:r w:rsidRPr="002249AB">
        <w:rPr>
          <w:rFonts w:cs="Arial"/>
          <w:szCs w:val="22"/>
        </w:rPr>
        <w:t>nominee</w:t>
      </w:r>
      <w:proofErr w:type="spellEnd"/>
      <w:r w:rsidRPr="002249AB">
        <w:rPr>
          <w:rFonts w:cs="Arial"/>
          <w:szCs w:val="22"/>
        </w:rPr>
        <w:t xml:space="preserve"> or </w:t>
      </w:r>
      <w:proofErr w:type="spellStart"/>
      <w:r w:rsidRPr="002249AB">
        <w:rPr>
          <w:rFonts w:cs="Arial"/>
          <w:szCs w:val="22"/>
        </w:rPr>
        <w:t>person</w:t>
      </w:r>
      <w:proofErr w:type="spellEnd"/>
      <w:r w:rsidRPr="002249AB">
        <w:rPr>
          <w:rFonts w:cs="Arial"/>
          <w:szCs w:val="22"/>
        </w:rPr>
        <w:t xml:space="preserve"> </w:t>
      </w:r>
      <w:proofErr w:type="spellStart"/>
      <w:r w:rsidRPr="002249AB">
        <w:rPr>
          <w:rFonts w:cs="Arial"/>
          <w:szCs w:val="22"/>
        </w:rPr>
        <w:t>acting</w:t>
      </w:r>
      <w:proofErr w:type="spellEnd"/>
      <w:r w:rsidRPr="002249AB">
        <w:rPr>
          <w:rFonts w:cs="Arial"/>
          <w:szCs w:val="22"/>
        </w:rPr>
        <w:t xml:space="preserve"> in </w:t>
      </w:r>
      <w:proofErr w:type="spellStart"/>
      <w:r w:rsidRPr="002249AB">
        <w:rPr>
          <w:rFonts w:cs="Arial"/>
          <w:szCs w:val="22"/>
        </w:rPr>
        <w:t>an</w:t>
      </w:r>
      <w:proofErr w:type="spellEnd"/>
      <w:r w:rsidRPr="002249AB">
        <w:rPr>
          <w:rFonts w:cs="Arial"/>
          <w:szCs w:val="22"/>
        </w:rPr>
        <w:t xml:space="preserve"> </w:t>
      </w:r>
      <w:proofErr w:type="spellStart"/>
      <w:r w:rsidRPr="002249AB">
        <w:rPr>
          <w:rFonts w:cs="Arial"/>
          <w:szCs w:val="22"/>
        </w:rPr>
        <w:t>agency</w:t>
      </w:r>
      <w:proofErr w:type="spellEnd"/>
      <w:r w:rsidRPr="002249AB">
        <w:rPr>
          <w:rFonts w:cs="Arial"/>
          <w:szCs w:val="22"/>
        </w:rPr>
        <w:t xml:space="preserve"> or a </w:t>
      </w:r>
      <w:proofErr w:type="spellStart"/>
      <w:r w:rsidRPr="002249AB">
        <w:rPr>
          <w:rFonts w:cs="Arial"/>
          <w:szCs w:val="22"/>
        </w:rPr>
        <w:t>fiduciary</w:t>
      </w:r>
      <w:proofErr w:type="spellEnd"/>
      <w:r w:rsidRPr="002249AB">
        <w:rPr>
          <w:rFonts w:cs="Arial"/>
          <w:szCs w:val="22"/>
        </w:rPr>
        <w:t xml:space="preserve"> </w:t>
      </w:r>
      <w:proofErr w:type="spellStart"/>
      <w:r w:rsidRPr="002249AB">
        <w:rPr>
          <w:rFonts w:cs="Arial"/>
          <w:szCs w:val="22"/>
        </w:rPr>
        <w:t>capacity</w:t>
      </w:r>
      <w:proofErr w:type="spellEnd"/>
      <w:r w:rsidRPr="002249AB">
        <w:rPr>
          <w:rFonts w:cs="Arial"/>
          <w:szCs w:val="22"/>
        </w:rPr>
        <w:t xml:space="preserve"> or </w:t>
      </w:r>
      <w:proofErr w:type="spellStart"/>
      <w:r w:rsidRPr="002249AB">
        <w:rPr>
          <w:rFonts w:cs="Arial"/>
          <w:szCs w:val="22"/>
        </w:rPr>
        <w:t>because</w:t>
      </w:r>
      <w:proofErr w:type="spellEnd"/>
      <w:r w:rsidRPr="002249AB">
        <w:rPr>
          <w:rFonts w:cs="Arial"/>
          <w:szCs w:val="22"/>
        </w:rPr>
        <w:t xml:space="preserve"> it </w:t>
      </w:r>
      <w:proofErr w:type="spellStart"/>
      <w:r w:rsidRPr="002249AB">
        <w:rPr>
          <w:rFonts w:cs="Arial"/>
          <w:szCs w:val="22"/>
        </w:rPr>
        <w:t>relates</w:t>
      </w:r>
      <w:proofErr w:type="spellEnd"/>
      <w:r w:rsidRPr="002249AB">
        <w:rPr>
          <w:rFonts w:cs="Arial"/>
          <w:szCs w:val="22"/>
        </w:rPr>
        <w:t xml:space="preserve"> to </w:t>
      </w:r>
      <w:proofErr w:type="spellStart"/>
      <w:r w:rsidRPr="002249AB">
        <w:rPr>
          <w:rFonts w:cs="Arial"/>
          <w:szCs w:val="22"/>
        </w:rPr>
        <w:t>ownership</w:t>
      </w:r>
      <w:proofErr w:type="spellEnd"/>
      <w:r w:rsidRPr="002249AB">
        <w:rPr>
          <w:rFonts w:cs="Arial"/>
          <w:szCs w:val="22"/>
        </w:rPr>
        <w:t xml:space="preserve"> </w:t>
      </w:r>
      <w:proofErr w:type="spellStart"/>
      <w:r w:rsidRPr="002249AB">
        <w:rPr>
          <w:rFonts w:cs="Arial"/>
          <w:szCs w:val="22"/>
        </w:rPr>
        <w:t>interests</w:t>
      </w:r>
      <w:proofErr w:type="spellEnd"/>
      <w:r w:rsidRPr="002249AB">
        <w:rPr>
          <w:rFonts w:cs="Arial"/>
          <w:szCs w:val="22"/>
        </w:rPr>
        <w:t xml:space="preserve"> in a </w:t>
      </w:r>
      <w:proofErr w:type="spellStart"/>
      <w:r w:rsidRPr="002249AB">
        <w:rPr>
          <w:rFonts w:cs="Arial"/>
          <w:szCs w:val="22"/>
        </w:rPr>
        <w:t>person</w:t>
      </w:r>
      <w:proofErr w:type="spellEnd"/>
      <w:r w:rsidRPr="002249AB">
        <w:rPr>
          <w:rFonts w:cs="Arial"/>
          <w:szCs w:val="22"/>
        </w:rPr>
        <w:t>.”</w:t>
      </w:r>
    </w:p>
    <w:p w:rsidR="002249AB" w:rsidRPr="002249AB" w:rsidRDefault="002249AB" w:rsidP="002249AB">
      <w:pPr>
        <w:autoSpaceDE w:val="0"/>
        <w:autoSpaceDN w:val="0"/>
        <w:adjustRightInd w:val="0"/>
        <w:spacing w:line="240" w:lineRule="auto"/>
        <w:rPr>
          <w:rFonts w:cs="Arial"/>
          <w:szCs w:val="22"/>
        </w:rPr>
      </w:pPr>
    </w:p>
    <w:p w:rsidR="002249AB" w:rsidRPr="002249AB" w:rsidRDefault="002249AB" w:rsidP="002249AB">
      <w:pPr>
        <w:autoSpaceDE w:val="0"/>
        <w:autoSpaceDN w:val="0"/>
        <w:adjustRightInd w:val="0"/>
        <w:spacing w:line="240" w:lineRule="auto"/>
        <w:rPr>
          <w:rFonts w:cs="Arial"/>
          <w:szCs w:val="22"/>
        </w:rPr>
      </w:pPr>
    </w:p>
    <w:p w:rsidR="002249AB" w:rsidRPr="002249AB" w:rsidRDefault="002249AB" w:rsidP="002249AB">
      <w:pPr>
        <w:tabs>
          <w:tab w:val="left" w:pos="680"/>
        </w:tabs>
        <w:autoSpaceDE w:val="0"/>
        <w:autoSpaceDN w:val="0"/>
        <w:adjustRightInd w:val="0"/>
        <w:spacing w:line="240" w:lineRule="auto"/>
        <w:ind w:right="22"/>
        <w:jc w:val="center"/>
        <w:rPr>
          <w:rFonts w:cs="Arial"/>
          <w:b/>
          <w:szCs w:val="22"/>
          <w:lang w:eastAsia="pl-PL"/>
        </w:rPr>
      </w:pPr>
      <w:proofErr w:type="spellStart"/>
      <w:r w:rsidRPr="002249AB">
        <w:rPr>
          <w:rFonts w:cs="Arial"/>
          <w:b/>
          <w:szCs w:val="22"/>
          <w:lang w:eastAsia="pl-PL"/>
        </w:rPr>
        <w:t>ARTICLE</w:t>
      </w:r>
      <w:proofErr w:type="spellEnd"/>
      <w:r w:rsidRPr="002249AB">
        <w:rPr>
          <w:rFonts w:cs="Arial"/>
          <w:b/>
          <w:szCs w:val="22"/>
          <w:lang w:eastAsia="pl-PL"/>
        </w:rPr>
        <w:t xml:space="preserve"> 2</w:t>
      </w:r>
    </w:p>
    <w:p w:rsidR="002249AB" w:rsidRPr="002249AB" w:rsidRDefault="002249AB" w:rsidP="002249AB">
      <w:pPr>
        <w:tabs>
          <w:tab w:val="left" w:pos="680"/>
        </w:tabs>
        <w:autoSpaceDE w:val="0"/>
        <w:autoSpaceDN w:val="0"/>
        <w:adjustRightInd w:val="0"/>
        <w:spacing w:line="240" w:lineRule="auto"/>
        <w:ind w:right="22"/>
        <w:jc w:val="center"/>
        <w:rPr>
          <w:rFonts w:cs="Arial"/>
          <w:b/>
          <w:szCs w:val="22"/>
          <w:lang w:eastAsia="pl-PL"/>
        </w:rPr>
      </w:pPr>
    </w:p>
    <w:p w:rsidR="002249AB" w:rsidRPr="002249AB" w:rsidRDefault="002249AB" w:rsidP="002249AB">
      <w:pPr>
        <w:spacing w:line="240" w:lineRule="auto"/>
        <w:ind w:left="180"/>
        <w:rPr>
          <w:rFonts w:cs="Arial"/>
          <w:szCs w:val="22"/>
          <w:lang w:val="en-GB"/>
        </w:rPr>
      </w:pPr>
      <w:r w:rsidRPr="002249AB">
        <w:rPr>
          <w:rFonts w:cs="Arial"/>
          <w:szCs w:val="22"/>
        </w:rPr>
        <w:t xml:space="preserve">An </w:t>
      </w:r>
      <w:proofErr w:type="spellStart"/>
      <w:r w:rsidRPr="002249AB">
        <w:rPr>
          <w:rFonts w:cs="Arial"/>
          <w:szCs w:val="22"/>
        </w:rPr>
        <w:t>Additional</w:t>
      </w:r>
      <w:proofErr w:type="spellEnd"/>
      <w:r w:rsidRPr="002249AB">
        <w:rPr>
          <w:rFonts w:cs="Arial"/>
          <w:szCs w:val="22"/>
        </w:rPr>
        <w:t xml:space="preserve"> </w:t>
      </w:r>
      <w:proofErr w:type="spellStart"/>
      <w:r w:rsidRPr="002249AB">
        <w:rPr>
          <w:rFonts w:cs="Arial"/>
          <w:szCs w:val="22"/>
        </w:rPr>
        <w:t>Protocol</w:t>
      </w:r>
      <w:proofErr w:type="spellEnd"/>
      <w:r w:rsidRPr="002249AB">
        <w:rPr>
          <w:rFonts w:cs="Arial"/>
          <w:szCs w:val="22"/>
        </w:rPr>
        <w:t xml:space="preserve"> is </w:t>
      </w:r>
      <w:proofErr w:type="spellStart"/>
      <w:r w:rsidRPr="002249AB">
        <w:rPr>
          <w:rFonts w:cs="Arial"/>
          <w:szCs w:val="22"/>
        </w:rPr>
        <w:t>added</w:t>
      </w:r>
      <w:proofErr w:type="spellEnd"/>
      <w:r w:rsidRPr="002249AB">
        <w:rPr>
          <w:rFonts w:cs="Arial"/>
          <w:szCs w:val="22"/>
        </w:rPr>
        <w:t xml:space="preserve"> to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Convention</w:t>
      </w:r>
      <w:proofErr w:type="spellEnd"/>
      <w:r w:rsidRPr="002249AB">
        <w:rPr>
          <w:rFonts w:cs="Arial"/>
          <w:szCs w:val="22"/>
        </w:rPr>
        <w:t xml:space="preserve"> </w:t>
      </w:r>
      <w:proofErr w:type="spellStart"/>
      <w:r w:rsidRPr="002249AB">
        <w:rPr>
          <w:rFonts w:cs="Arial"/>
          <w:szCs w:val="22"/>
        </w:rPr>
        <w:t>which</w:t>
      </w:r>
      <w:proofErr w:type="spellEnd"/>
      <w:r w:rsidRPr="002249AB">
        <w:rPr>
          <w:rFonts w:cs="Arial"/>
          <w:szCs w:val="22"/>
        </w:rPr>
        <w:t xml:space="preserve"> </w:t>
      </w:r>
      <w:proofErr w:type="spellStart"/>
      <w:r w:rsidRPr="002249AB">
        <w:rPr>
          <w:rFonts w:cs="Arial"/>
          <w:szCs w:val="22"/>
        </w:rPr>
        <w:t>reads</w:t>
      </w:r>
      <w:proofErr w:type="spellEnd"/>
      <w:r w:rsidRPr="002249AB">
        <w:rPr>
          <w:rFonts w:cs="Arial"/>
          <w:szCs w:val="22"/>
        </w:rPr>
        <w:t xml:space="preserve"> as </w:t>
      </w:r>
      <w:proofErr w:type="spellStart"/>
      <w:r w:rsidRPr="002249AB">
        <w:rPr>
          <w:rFonts w:cs="Arial"/>
          <w:szCs w:val="22"/>
        </w:rPr>
        <w:t>follows</w:t>
      </w:r>
      <w:proofErr w:type="spellEnd"/>
      <w:r w:rsidRPr="002249AB">
        <w:rPr>
          <w:rFonts w:cs="Arial"/>
          <w:szCs w:val="22"/>
        </w:rPr>
        <w:t>:</w:t>
      </w:r>
    </w:p>
    <w:p w:rsidR="002249AB" w:rsidRPr="002249AB" w:rsidRDefault="002249AB" w:rsidP="002249AB">
      <w:pPr>
        <w:spacing w:line="240" w:lineRule="auto"/>
        <w:ind w:left="180"/>
        <w:jc w:val="center"/>
        <w:rPr>
          <w:rFonts w:cs="Arial"/>
          <w:szCs w:val="22"/>
        </w:rPr>
      </w:pPr>
    </w:p>
    <w:p w:rsidR="002249AB" w:rsidRPr="002249AB" w:rsidRDefault="002249AB" w:rsidP="002249AB">
      <w:pPr>
        <w:spacing w:line="240" w:lineRule="auto"/>
        <w:ind w:left="180"/>
        <w:jc w:val="center"/>
        <w:rPr>
          <w:rFonts w:cs="Arial"/>
          <w:szCs w:val="22"/>
        </w:rPr>
      </w:pPr>
      <w:r w:rsidRPr="002249AB">
        <w:rPr>
          <w:rFonts w:cs="Arial"/>
          <w:szCs w:val="22"/>
        </w:rPr>
        <w:t>“</w:t>
      </w:r>
      <w:proofErr w:type="spellStart"/>
      <w:r w:rsidRPr="002249AB">
        <w:rPr>
          <w:rFonts w:cs="Arial"/>
          <w:szCs w:val="22"/>
        </w:rPr>
        <w:t>Additional</w:t>
      </w:r>
      <w:proofErr w:type="spellEnd"/>
      <w:r w:rsidRPr="002249AB">
        <w:rPr>
          <w:rFonts w:cs="Arial"/>
          <w:szCs w:val="22"/>
        </w:rPr>
        <w:t xml:space="preserve"> </w:t>
      </w:r>
      <w:proofErr w:type="spellStart"/>
      <w:r w:rsidRPr="002249AB">
        <w:rPr>
          <w:rFonts w:cs="Arial"/>
          <w:szCs w:val="22"/>
        </w:rPr>
        <w:t>Protocol</w:t>
      </w:r>
      <w:proofErr w:type="spellEnd"/>
      <w:r w:rsidRPr="002249AB">
        <w:rPr>
          <w:rFonts w:cs="Arial"/>
          <w:szCs w:val="22"/>
        </w:rPr>
        <w:t xml:space="preserve"> to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Convention</w:t>
      </w:r>
      <w:proofErr w:type="spellEnd"/>
    </w:p>
    <w:p w:rsidR="002249AB" w:rsidRPr="002249AB" w:rsidRDefault="002249AB" w:rsidP="002249AB">
      <w:pPr>
        <w:spacing w:line="240" w:lineRule="auto"/>
        <w:ind w:left="180"/>
        <w:jc w:val="center"/>
        <w:rPr>
          <w:rFonts w:cs="Arial"/>
          <w:szCs w:val="22"/>
        </w:rPr>
      </w:pPr>
    </w:p>
    <w:p w:rsidR="002249AB" w:rsidRPr="002249AB" w:rsidRDefault="002249AB" w:rsidP="002249AB">
      <w:pPr>
        <w:spacing w:line="240" w:lineRule="auto"/>
        <w:ind w:left="180"/>
        <w:rPr>
          <w:rFonts w:cs="Arial"/>
          <w:szCs w:val="22"/>
        </w:rPr>
      </w:pPr>
      <w:r w:rsidRPr="002249AB">
        <w:rPr>
          <w:rFonts w:cs="Arial"/>
          <w:szCs w:val="22"/>
        </w:rPr>
        <w:t xml:space="preserve">At </w:t>
      </w:r>
      <w:proofErr w:type="spellStart"/>
      <w:r w:rsidRPr="002249AB">
        <w:rPr>
          <w:rFonts w:cs="Arial"/>
          <w:szCs w:val="22"/>
        </w:rPr>
        <w:t>the</w:t>
      </w:r>
      <w:proofErr w:type="spellEnd"/>
      <w:r w:rsidRPr="002249AB">
        <w:rPr>
          <w:rFonts w:cs="Arial"/>
          <w:szCs w:val="22"/>
        </w:rPr>
        <w:t xml:space="preserve"> moment </w:t>
      </w:r>
      <w:proofErr w:type="spellStart"/>
      <w:r w:rsidRPr="002249AB">
        <w:rPr>
          <w:rFonts w:cs="Arial"/>
          <w:szCs w:val="22"/>
        </w:rPr>
        <w:t>of</w:t>
      </w:r>
      <w:proofErr w:type="spellEnd"/>
      <w:r w:rsidRPr="002249AB">
        <w:rPr>
          <w:rFonts w:cs="Arial"/>
          <w:szCs w:val="22"/>
        </w:rPr>
        <w:t xml:space="preserve">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signing</w:t>
      </w:r>
      <w:proofErr w:type="spellEnd"/>
      <w:r w:rsidRPr="002249AB">
        <w:rPr>
          <w:rFonts w:cs="Arial"/>
          <w:szCs w:val="22"/>
        </w:rPr>
        <w:t xml:space="preserve"> </w:t>
      </w:r>
      <w:proofErr w:type="spellStart"/>
      <w:r w:rsidRPr="002249AB">
        <w:rPr>
          <w:rFonts w:cs="Arial"/>
          <w:szCs w:val="22"/>
        </w:rPr>
        <w:t>of</w:t>
      </w:r>
      <w:proofErr w:type="spellEnd"/>
      <w:r w:rsidRPr="002249AB">
        <w:rPr>
          <w:rFonts w:cs="Arial"/>
          <w:szCs w:val="22"/>
        </w:rPr>
        <w:t xml:space="preserve">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Protocol</w:t>
      </w:r>
      <w:proofErr w:type="spellEnd"/>
      <w:r w:rsidRPr="002249AB">
        <w:rPr>
          <w:rFonts w:cs="Arial"/>
          <w:szCs w:val="22"/>
        </w:rPr>
        <w:t xml:space="preserve"> </w:t>
      </w:r>
      <w:proofErr w:type="spellStart"/>
      <w:r w:rsidRPr="002249AB">
        <w:rPr>
          <w:rFonts w:cs="Arial"/>
          <w:szCs w:val="22"/>
        </w:rPr>
        <w:t>amending</w:t>
      </w:r>
      <w:proofErr w:type="spellEnd"/>
      <w:r w:rsidRPr="002249AB">
        <w:rPr>
          <w:rFonts w:cs="Arial"/>
          <w:szCs w:val="22"/>
        </w:rPr>
        <w:t xml:space="preserve">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Convention</w:t>
      </w:r>
      <w:proofErr w:type="spellEnd"/>
      <w:r w:rsidRPr="002249AB">
        <w:rPr>
          <w:rFonts w:cs="Arial"/>
          <w:szCs w:val="22"/>
        </w:rPr>
        <w:t xml:space="preserve">, </w:t>
      </w:r>
      <w:proofErr w:type="spellStart"/>
      <w:r w:rsidRPr="002249AB">
        <w:rPr>
          <w:rFonts w:cs="Arial"/>
          <w:szCs w:val="22"/>
        </w:rPr>
        <w:t>both</w:t>
      </w:r>
      <w:proofErr w:type="spellEnd"/>
      <w:r w:rsidRPr="002249AB">
        <w:rPr>
          <w:rFonts w:cs="Arial"/>
          <w:szCs w:val="22"/>
        </w:rPr>
        <w:t xml:space="preserve"> </w:t>
      </w:r>
      <w:proofErr w:type="spellStart"/>
      <w:r w:rsidRPr="002249AB">
        <w:rPr>
          <w:rFonts w:cs="Arial"/>
          <w:szCs w:val="22"/>
        </w:rPr>
        <w:t>sides</w:t>
      </w:r>
      <w:proofErr w:type="spellEnd"/>
      <w:r w:rsidRPr="002249AB">
        <w:rPr>
          <w:rFonts w:cs="Arial"/>
          <w:szCs w:val="22"/>
        </w:rPr>
        <w:t xml:space="preserve"> </w:t>
      </w:r>
      <w:proofErr w:type="spellStart"/>
      <w:r w:rsidRPr="002249AB">
        <w:rPr>
          <w:rFonts w:cs="Arial"/>
          <w:szCs w:val="22"/>
        </w:rPr>
        <w:t>have</w:t>
      </w:r>
      <w:proofErr w:type="spellEnd"/>
      <w:r w:rsidRPr="002249AB">
        <w:rPr>
          <w:rFonts w:cs="Arial"/>
          <w:szCs w:val="22"/>
        </w:rPr>
        <w:t xml:space="preserve"> </w:t>
      </w:r>
      <w:proofErr w:type="spellStart"/>
      <w:r w:rsidRPr="002249AB">
        <w:rPr>
          <w:rFonts w:cs="Arial"/>
          <w:szCs w:val="22"/>
        </w:rPr>
        <w:t>agreed</w:t>
      </w:r>
      <w:proofErr w:type="spellEnd"/>
      <w:r w:rsidRPr="002249AB">
        <w:rPr>
          <w:rFonts w:cs="Arial"/>
          <w:szCs w:val="22"/>
        </w:rPr>
        <w:t xml:space="preserve"> </w:t>
      </w:r>
      <w:proofErr w:type="spellStart"/>
      <w:r w:rsidRPr="002249AB">
        <w:rPr>
          <w:rFonts w:cs="Arial"/>
          <w:szCs w:val="22"/>
        </w:rPr>
        <w:t>upon</w:t>
      </w:r>
      <w:proofErr w:type="spellEnd"/>
      <w:r w:rsidRPr="002249AB">
        <w:rPr>
          <w:rFonts w:cs="Arial"/>
          <w:szCs w:val="22"/>
        </w:rPr>
        <w:t xml:space="preserve">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following</w:t>
      </w:r>
      <w:proofErr w:type="spellEnd"/>
      <w:r w:rsidRPr="002249AB">
        <w:rPr>
          <w:rFonts w:cs="Arial"/>
          <w:szCs w:val="22"/>
        </w:rPr>
        <w:t xml:space="preserve"> </w:t>
      </w:r>
      <w:proofErr w:type="spellStart"/>
      <w:r w:rsidRPr="002249AB">
        <w:rPr>
          <w:rFonts w:cs="Arial"/>
          <w:szCs w:val="22"/>
        </w:rPr>
        <w:t>provisions</w:t>
      </w:r>
      <w:proofErr w:type="spellEnd"/>
      <w:r w:rsidRPr="002249AB">
        <w:rPr>
          <w:rFonts w:cs="Arial"/>
          <w:szCs w:val="22"/>
        </w:rPr>
        <w:t xml:space="preserve">, </w:t>
      </w:r>
      <w:proofErr w:type="spellStart"/>
      <w:r w:rsidRPr="002249AB">
        <w:rPr>
          <w:rFonts w:cs="Arial"/>
          <w:szCs w:val="22"/>
        </w:rPr>
        <w:t>which</w:t>
      </w:r>
      <w:proofErr w:type="spellEnd"/>
      <w:r w:rsidRPr="002249AB">
        <w:rPr>
          <w:rFonts w:cs="Arial"/>
          <w:szCs w:val="22"/>
        </w:rPr>
        <w:t xml:space="preserve"> </w:t>
      </w:r>
      <w:proofErr w:type="spellStart"/>
      <w:r w:rsidRPr="002249AB">
        <w:rPr>
          <w:rFonts w:cs="Arial"/>
          <w:szCs w:val="22"/>
        </w:rPr>
        <w:t>shall</w:t>
      </w:r>
      <w:proofErr w:type="spellEnd"/>
      <w:r w:rsidRPr="002249AB">
        <w:rPr>
          <w:rFonts w:cs="Arial"/>
          <w:szCs w:val="22"/>
        </w:rPr>
        <w:t xml:space="preserve"> form </w:t>
      </w:r>
      <w:proofErr w:type="spellStart"/>
      <w:r w:rsidRPr="002249AB">
        <w:rPr>
          <w:rFonts w:cs="Arial"/>
          <w:szCs w:val="22"/>
        </w:rPr>
        <w:t>an</w:t>
      </w:r>
      <w:proofErr w:type="spellEnd"/>
      <w:r w:rsidRPr="002249AB">
        <w:rPr>
          <w:rFonts w:cs="Arial"/>
          <w:szCs w:val="22"/>
        </w:rPr>
        <w:t xml:space="preserve"> integral part </w:t>
      </w:r>
      <w:proofErr w:type="spellStart"/>
      <w:r w:rsidRPr="002249AB">
        <w:rPr>
          <w:rFonts w:cs="Arial"/>
          <w:szCs w:val="22"/>
        </w:rPr>
        <w:t>of</w:t>
      </w:r>
      <w:proofErr w:type="spellEnd"/>
      <w:r w:rsidRPr="002249AB">
        <w:rPr>
          <w:rFonts w:cs="Arial"/>
          <w:szCs w:val="22"/>
        </w:rPr>
        <w:t xml:space="preserve">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Convention</w:t>
      </w:r>
      <w:proofErr w:type="spellEnd"/>
      <w:r w:rsidRPr="002249AB">
        <w:rPr>
          <w:rFonts w:cs="Arial"/>
          <w:szCs w:val="22"/>
        </w:rPr>
        <w:t>:</w:t>
      </w:r>
    </w:p>
    <w:p w:rsidR="002249AB" w:rsidRPr="002249AB" w:rsidRDefault="002249AB" w:rsidP="002249AB">
      <w:pPr>
        <w:spacing w:line="240" w:lineRule="auto"/>
        <w:ind w:left="180"/>
        <w:rPr>
          <w:rFonts w:cs="Arial"/>
          <w:szCs w:val="22"/>
        </w:rPr>
      </w:pPr>
    </w:p>
    <w:p w:rsidR="002249AB" w:rsidRPr="002249AB" w:rsidRDefault="002249AB" w:rsidP="002249AB">
      <w:pPr>
        <w:spacing w:line="240" w:lineRule="auto"/>
        <w:ind w:left="180"/>
        <w:rPr>
          <w:rFonts w:cs="Arial"/>
          <w:szCs w:val="22"/>
        </w:rPr>
      </w:pPr>
      <w:proofErr w:type="spellStart"/>
      <w:r w:rsidRPr="002249AB">
        <w:rPr>
          <w:rFonts w:cs="Arial"/>
          <w:szCs w:val="22"/>
        </w:rPr>
        <w:t>With</w:t>
      </w:r>
      <w:proofErr w:type="spellEnd"/>
      <w:r w:rsidRPr="002249AB">
        <w:rPr>
          <w:rFonts w:cs="Arial"/>
          <w:szCs w:val="22"/>
        </w:rPr>
        <w:t xml:space="preserve"> reference to </w:t>
      </w:r>
      <w:proofErr w:type="spellStart"/>
      <w:r w:rsidRPr="002249AB">
        <w:rPr>
          <w:rFonts w:cs="Arial"/>
          <w:szCs w:val="22"/>
        </w:rPr>
        <w:t>Article</w:t>
      </w:r>
      <w:proofErr w:type="spellEnd"/>
      <w:r w:rsidRPr="002249AB">
        <w:rPr>
          <w:rFonts w:cs="Arial"/>
          <w:szCs w:val="22"/>
        </w:rPr>
        <w:t xml:space="preserve"> 27:</w:t>
      </w:r>
    </w:p>
    <w:p w:rsidR="002249AB" w:rsidRPr="002249AB" w:rsidRDefault="002249AB" w:rsidP="002249AB">
      <w:pPr>
        <w:spacing w:line="240" w:lineRule="auto"/>
        <w:ind w:left="180"/>
        <w:rPr>
          <w:rStyle w:val="documentbody5"/>
          <w:rFonts w:ascii="Arial" w:hAnsi="Arial" w:cs="Arial"/>
          <w:color w:val="000000"/>
          <w:sz w:val="22"/>
          <w:szCs w:val="22"/>
        </w:rPr>
      </w:pPr>
    </w:p>
    <w:p w:rsidR="002249AB" w:rsidRPr="002249AB" w:rsidRDefault="002249AB" w:rsidP="002249AB">
      <w:pPr>
        <w:tabs>
          <w:tab w:val="left" w:pos="540"/>
        </w:tabs>
        <w:autoSpaceDE w:val="0"/>
        <w:autoSpaceDN w:val="0"/>
        <w:adjustRightInd w:val="0"/>
        <w:spacing w:line="240" w:lineRule="auto"/>
        <w:ind w:left="540" w:hanging="357"/>
        <w:rPr>
          <w:rFonts w:cs="Arial"/>
          <w:szCs w:val="22"/>
        </w:rPr>
      </w:pPr>
      <w:r w:rsidRPr="002249AB">
        <w:rPr>
          <w:rFonts w:cs="Arial"/>
          <w:szCs w:val="22"/>
        </w:rPr>
        <w:t>1.</w:t>
      </w:r>
      <w:r w:rsidRPr="002249AB">
        <w:rPr>
          <w:rFonts w:cs="Arial"/>
          <w:szCs w:val="22"/>
        </w:rPr>
        <w:tab/>
        <w:t xml:space="preserve">It is </w:t>
      </w:r>
      <w:proofErr w:type="spellStart"/>
      <w:r w:rsidRPr="002249AB">
        <w:rPr>
          <w:rFonts w:cs="Arial"/>
          <w:szCs w:val="22"/>
        </w:rPr>
        <w:t>understood</w:t>
      </w:r>
      <w:proofErr w:type="spellEnd"/>
      <w:r w:rsidRPr="002249AB">
        <w:rPr>
          <w:rFonts w:cs="Arial"/>
          <w:szCs w:val="22"/>
        </w:rPr>
        <w:t xml:space="preserve"> </w:t>
      </w:r>
      <w:proofErr w:type="spellStart"/>
      <w:r w:rsidRPr="002249AB">
        <w:rPr>
          <w:rFonts w:cs="Arial"/>
          <w:szCs w:val="22"/>
        </w:rPr>
        <w:t>that</w:t>
      </w:r>
      <w:proofErr w:type="spellEnd"/>
      <w:r w:rsidRPr="002249AB">
        <w:rPr>
          <w:rFonts w:cs="Arial"/>
          <w:szCs w:val="22"/>
        </w:rPr>
        <w:t xml:space="preserve">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competent</w:t>
      </w:r>
      <w:proofErr w:type="spellEnd"/>
      <w:r w:rsidRPr="002249AB">
        <w:rPr>
          <w:rFonts w:cs="Arial"/>
          <w:szCs w:val="22"/>
        </w:rPr>
        <w:t xml:space="preserve"> </w:t>
      </w:r>
      <w:proofErr w:type="spellStart"/>
      <w:r w:rsidRPr="002249AB">
        <w:rPr>
          <w:rFonts w:cs="Arial"/>
          <w:szCs w:val="22"/>
        </w:rPr>
        <w:t>authority</w:t>
      </w:r>
      <w:proofErr w:type="spellEnd"/>
      <w:r w:rsidRPr="002249AB">
        <w:rPr>
          <w:rFonts w:cs="Arial"/>
          <w:szCs w:val="22"/>
        </w:rPr>
        <w:t xml:space="preserve"> </w:t>
      </w:r>
      <w:proofErr w:type="spellStart"/>
      <w:r w:rsidRPr="002249AB">
        <w:rPr>
          <w:rFonts w:cs="Arial"/>
          <w:szCs w:val="22"/>
        </w:rPr>
        <w:t>of</w:t>
      </w:r>
      <w:proofErr w:type="spellEnd"/>
      <w:r w:rsidRPr="002249AB">
        <w:rPr>
          <w:rFonts w:cs="Arial"/>
          <w:szCs w:val="22"/>
        </w:rPr>
        <w:t xml:space="preserve">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requested</w:t>
      </w:r>
      <w:proofErr w:type="spellEnd"/>
      <w:r w:rsidRPr="002249AB">
        <w:rPr>
          <w:rFonts w:cs="Arial"/>
          <w:szCs w:val="22"/>
        </w:rPr>
        <w:t xml:space="preserve"> </w:t>
      </w:r>
      <w:proofErr w:type="spellStart"/>
      <w:r w:rsidRPr="002249AB">
        <w:rPr>
          <w:rFonts w:cs="Arial"/>
          <w:szCs w:val="22"/>
        </w:rPr>
        <w:t>State</w:t>
      </w:r>
      <w:proofErr w:type="spellEnd"/>
      <w:r w:rsidRPr="002249AB">
        <w:rPr>
          <w:rFonts w:cs="Arial"/>
          <w:szCs w:val="22"/>
        </w:rPr>
        <w:t xml:space="preserve"> </w:t>
      </w:r>
      <w:proofErr w:type="spellStart"/>
      <w:r w:rsidRPr="002249AB">
        <w:rPr>
          <w:rFonts w:cs="Arial"/>
          <w:szCs w:val="22"/>
        </w:rPr>
        <w:t>shall</w:t>
      </w:r>
      <w:proofErr w:type="spellEnd"/>
      <w:r w:rsidRPr="002249AB">
        <w:rPr>
          <w:rFonts w:cs="Arial"/>
          <w:szCs w:val="22"/>
        </w:rPr>
        <w:t xml:space="preserve"> </w:t>
      </w:r>
      <w:proofErr w:type="spellStart"/>
      <w:r w:rsidRPr="002249AB">
        <w:rPr>
          <w:rFonts w:cs="Arial"/>
          <w:szCs w:val="22"/>
        </w:rPr>
        <w:t>provide</w:t>
      </w:r>
      <w:proofErr w:type="spellEnd"/>
      <w:r w:rsidRPr="002249AB">
        <w:rPr>
          <w:rFonts w:cs="Arial"/>
          <w:szCs w:val="22"/>
        </w:rPr>
        <w:t xml:space="preserve"> </w:t>
      </w:r>
      <w:proofErr w:type="spellStart"/>
      <w:r w:rsidRPr="002249AB">
        <w:rPr>
          <w:rFonts w:cs="Arial"/>
          <w:szCs w:val="22"/>
        </w:rPr>
        <w:t>upon</w:t>
      </w:r>
      <w:proofErr w:type="spellEnd"/>
      <w:r w:rsidRPr="002249AB">
        <w:rPr>
          <w:rFonts w:cs="Arial"/>
          <w:szCs w:val="22"/>
        </w:rPr>
        <w:t xml:space="preserve"> </w:t>
      </w:r>
      <w:proofErr w:type="spellStart"/>
      <w:r w:rsidRPr="002249AB">
        <w:rPr>
          <w:rFonts w:cs="Arial"/>
          <w:szCs w:val="22"/>
        </w:rPr>
        <w:t>request</w:t>
      </w:r>
      <w:proofErr w:type="spellEnd"/>
      <w:r w:rsidRPr="002249AB">
        <w:rPr>
          <w:rFonts w:cs="Arial"/>
          <w:szCs w:val="22"/>
        </w:rPr>
        <w:t xml:space="preserve"> </w:t>
      </w:r>
      <w:proofErr w:type="spellStart"/>
      <w:r w:rsidRPr="002249AB">
        <w:rPr>
          <w:rFonts w:cs="Arial"/>
          <w:szCs w:val="22"/>
        </w:rPr>
        <w:t>by</w:t>
      </w:r>
      <w:proofErr w:type="spellEnd"/>
      <w:r w:rsidRPr="002249AB">
        <w:rPr>
          <w:rFonts w:cs="Arial"/>
          <w:szCs w:val="22"/>
        </w:rPr>
        <w:t xml:space="preserve">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competent</w:t>
      </w:r>
      <w:proofErr w:type="spellEnd"/>
      <w:r w:rsidRPr="002249AB">
        <w:rPr>
          <w:rFonts w:cs="Arial"/>
          <w:szCs w:val="22"/>
        </w:rPr>
        <w:t xml:space="preserve"> </w:t>
      </w:r>
      <w:proofErr w:type="spellStart"/>
      <w:r w:rsidRPr="002249AB">
        <w:rPr>
          <w:rFonts w:cs="Arial"/>
          <w:szCs w:val="22"/>
        </w:rPr>
        <w:t>authority</w:t>
      </w:r>
      <w:proofErr w:type="spellEnd"/>
      <w:r w:rsidRPr="002249AB">
        <w:rPr>
          <w:rFonts w:cs="Arial"/>
          <w:szCs w:val="22"/>
        </w:rPr>
        <w:t xml:space="preserve"> </w:t>
      </w:r>
      <w:proofErr w:type="spellStart"/>
      <w:r w:rsidRPr="002249AB">
        <w:rPr>
          <w:rFonts w:cs="Arial"/>
          <w:szCs w:val="22"/>
        </w:rPr>
        <w:t>of</w:t>
      </w:r>
      <w:proofErr w:type="spellEnd"/>
      <w:r w:rsidRPr="002249AB">
        <w:rPr>
          <w:rFonts w:cs="Arial"/>
          <w:szCs w:val="22"/>
        </w:rPr>
        <w:t xml:space="preserve">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requesting</w:t>
      </w:r>
      <w:proofErr w:type="spellEnd"/>
      <w:r w:rsidRPr="002249AB">
        <w:rPr>
          <w:rFonts w:cs="Arial"/>
          <w:szCs w:val="22"/>
        </w:rPr>
        <w:t xml:space="preserve"> </w:t>
      </w:r>
      <w:proofErr w:type="spellStart"/>
      <w:r w:rsidRPr="002249AB">
        <w:rPr>
          <w:rFonts w:cs="Arial"/>
          <w:szCs w:val="22"/>
        </w:rPr>
        <w:t>State</w:t>
      </w:r>
      <w:proofErr w:type="spellEnd"/>
      <w:r w:rsidRPr="002249AB">
        <w:rPr>
          <w:rFonts w:cs="Arial"/>
          <w:szCs w:val="22"/>
        </w:rPr>
        <w:t xml:space="preserve"> </w:t>
      </w:r>
      <w:proofErr w:type="spellStart"/>
      <w:r w:rsidRPr="002249AB">
        <w:rPr>
          <w:rFonts w:cs="Arial"/>
          <w:szCs w:val="22"/>
        </w:rPr>
        <w:t>information</w:t>
      </w:r>
      <w:proofErr w:type="spellEnd"/>
      <w:r w:rsidRPr="002249AB">
        <w:rPr>
          <w:rFonts w:cs="Arial"/>
          <w:szCs w:val="22"/>
        </w:rPr>
        <w:t xml:space="preserve"> </w:t>
      </w:r>
      <w:proofErr w:type="spellStart"/>
      <w:r w:rsidRPr="002249AB">
        <w:rPr>
          <w:rFonts w:cs="Arial"/>
          <w:szCs w:val="22"/>
        </w:rPr>
        <w:t>for</w:t>
      </w:r>
      <w:proofErr w:type="spellEnd"/>
      <w:r w:rsidRPr="002249AB">
        <w:rPr>
          <w:rFonts w:cs="Arial"/>
          <w:szCs w:val="22"/>
        </w:rPr>
        <w:t xml:space="preserve">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purposes</w:t>
      </w:r>
      <w:proofErr w:type="spellEnd"/>
      <w:r w:rsidRPr="002249AB">
        <w:rPr>
          <w:rFonts w:cs="Arial"/>
          <w:szCs w:val="22"/>
        </w:rPr>
        <w:t xml:space="preserve"> </w:t>
      </w:r>
      <w:proofErr w:type="spellStart"/>
      <w:r w:rsidRPr="002249AB">
        <w:rPr>
          <w:rFonts w:cs="Arial"/>
          <w:szCs w:val="22"/>
        </w:rPr>
        <w:t>referred</w:t>
      </w:r>
      <w:proofErr w:type="spellEnd"/>
      <w:r w:rsidRPr="002249AB">
        <w:rPr>
          <w:rFonts w:cs="Arial"/>
          <w:szCs w:val="22"/>
        </w:rPr>
        <w:t xml:space="preserve"> to in </w:t>
      </w:r>
      <w:proofErr w:type="spellStart"/>
      <w:r w:rsidRPr="002249AB">
        <w:rPr>
          <w:rFonts w:cs="Arial"/>
          <w:szCs w:val="22"/>
        </w:rPr>
        <w:t>Article</w:t>
      </w:r>
      <w:proofErr w:type="spellEnd"/>
      <w:r w:rsidRPr="002249AB">
        <w:rPr>
          <w:rFonts w:cs="Arial"/>
          <w:szCs w:val="22"/>
        </w:rPr>
        <w:t xml:space="preserve"> 27.</w:t>
      </w:r>
    </w:p>
    <w:p w:rsidR="002249AB" w:rsidRPr="002249AB" w:rsidRDefault="002249AB" w:rsidP="002249AB">
      <w:pPr>
        <w:tabs>
          <w:tab w:val="left" w:pos="540"/>
        </w:tabs>
        <w:autoSpaceDE w:val="0"/>
        <w:autoSpaceDN w:val="0"/>
        <w:adjustRightInd w:val="0"/>
        <w:spacing w:line="240" w:lineRule="auto"/>
        <w:ind w:left="540" w:hanging="360"/>
        <w:rPr>
          <w:rFonts w:cs="Arial"/>
          <w:szCs w:val="22"/>
        </w:rPr>
      </w:pPr>
      <w:r w:rsidRPr="002249AB">
        <w:rPr>
          <w:rFonts w:cs="Arial"/>
          <w:szCs w:val="22"/>
        </w:rPr>
        <w:t>2.</w:t>
      </w:r>
      <w:r w:rsidRPr="002249AB">
        <w:rPr>
          <w:rFonts w:cs="Arial"/>
          <w:szCs w:val="22"/>
        </w:rPr>
        <w:tab/>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competent</w:t>
      </w:r>
      <w:proofErr w:type="spellEnd"/>
      <w:r w:rsidRPr="002249AB">
        <w:rPr>
          <w:rFonts w:cs="Arial"/>
          <w:szCs w:val="22"/>
        </w:rPr>
        <w:t xml:space="preserve"> </w:t>
      </w:r>
      <w:proofErr w:type="spellStart"/>
      <w:r w:rsidRPr="002249AB">
        <w:rPr>
          <w:rFonts w:cs="Arial"/>
          <w:szCs w:val="22"/>
        </w:rPr>
        <w:t>authority</w:t>
      </w:r>
      <w:proofErr w:type="spellEnd"/>
      <w:r w:rsidRPr="002249AB">
        <w:rPr>
          <w:rFonts w:cs="Arial"/>
          <w:szCs w:val="22"/>
        </w:rPr>
        <w:t xml:space="preserve"> </w:t>
      </w:r>
      <w:proofErr w:type="spellStart"/>
      <w:r w:rsidRPr="002249AB">
        <w:rPr>
          <w:rFonts w:cs="Arial"/>
          <w:szCs w:val="22"/>
        </w:rPr>
        <w:t>of</w:t>
      </w:r>
      <w:proofErr w:type="spellEnd"/>
      <w:r w:rsidRPr="002249AB">
        <w:rPr>
          <w:rFonts w:cs="Arial"/>
          <w:szCs w:val="22"/>
        </w:rPr>
        <w:t xml:space="preserve">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requesting</w:t>
      </w:r>
      <w:proofErr w:type="spellEnd"/>
      <w:r w:rsidRPr="002249AB">
        <w:rPr>
          <w:rFonts w:cs="Arial"/>
          <w:szCs w:val="22"/>
        </w:rPr>
        <w:t xml:space="preserve"> </w:t>
      </w:r>
      <w:proofErr w:type="spellStart"/>
      <w:r w:rsidRPr="002249AB">
        <w:rPr>
          <w:rFonts w:cs="Arial"/>
          <w:szCs w:val="22"/>
        </w:rPr>
        <w:t>State</w:t>
      </w:r>
      <w:proofErr w:type="spellEnd"/>
      <w:r w:rsidRPr="002249AB">
        <w:rPr>
          <w:rFonts w:cs="Arial"/>
          <w:szCs w:val="22"/>
        </w:rPr>
        <w:t xml:space="preserve"> </w:t>
      </w:r>
      <w:proofErr w:type="spellStart"/>
      <w:r w:rsidRPr="002249AB">
        <w:rPr>
          <w:rFonts w:cs="Arial"/>
          <w:szCs w:val="22"/>
        </w:rPr>
        <w:t>shall</w:t>
      </w:r>
      <w:proofErr w:type="spellEnd"/>
      <w:r w:rsidRPr="002249AB">
        <w:rPr>
          <w:rFonts w:cs="Arial"/>
          <w:szCs w:val="22"/>
        </w:rPr>
        <w:t xml:space="preserve"> </w:t>
      </w:r>
      <w:proofErr w:type="spellStart"/>
      <w:r w:rsidRPr="002249AB">
        <w:rPr>
          <w:rFonts w:cs="Arial"/>
          <w:szCs w:val="22"/>
        </w:rPr>
        <w:t>provide</w:t>
      </w:r>
      <w:proofErr w:type="spellEnd"/>
      <w:r w:rsidRPr="002249AB">
        <w:rPr>
          <w:rFonts w:cs="Arial"/>
          <w:szCs w:val="22"/>
        </w:rPr>
        <w:t xml:space="preserve">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following</w:t>
      </w:r>
      <w:proofErr w:type="spellEnd"/>
      <w:r w:rsidRPr="002249AB">
        <w:rPr>
          <w:rFonts w:cs="Arial"/>
          <w:szCs w:val="22"/>
        </w:rPr>
        <w:t xml:space="preserve"> </w:t>
      </w:r>
      <w:proofErr w:type="spellStart"/>
      <w:r w:rsidRPr="002249AB">
        <w:rPr>
          <w:rFonts w:cs="Arial"/>
          <w:szCs w:val="22"/>
        </w:rPr>
        <w:t>information</w:t>
      </w:r>
      <w:proofErr w:type="spellEnd"/>
      <w:r w:rsidRPr="002249AB">
        <w:rPr>
          <w:rFonts w:cs="Arial"/>
          <w:szCs w:val="22"/>
        </w:rPr>
        <w:t xml:space="preserve"> to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competent</w:t>
      </w:r>
      <w:proofErr w:type="spellEnd"/>
      <w:r w:rsidRPr="002249AB">
        <w:rPr>
          <w:rFonts w:cs="Arial"/>
          <w:szCs w:val="22"/>
        </w:rPr>
        <w:t xml:space="preserve"> </w:t>
      </w:r>
      <w:proofErr w:type="spellStart"/>
      <w:r w:rsidRPr="002249AB">
        <w:rPr>
          <w:rFonts w:cs="Arial"/>
          <w:szCs w:val="22"/>
        </w:rPr>
        <w:t>authority</w:t>
      </w:r>
      <w:proofErr w:type="spellEnd"/>
      <w:r w:rsidRPr="002249AB">
        <w:rPr>
          <w:rFonts w:cs="Arial"/>
          <w:szCs w:val="22"/>
        </w:rPr>
        <w:t xml:space="preserve"> </w:t>
      </w:r>
      <w:proofErr w:type="spellStart"/>
      <w:r w:rsidRPr="002249AB">
        <w:rPr>
          <w:rFonts w:cs="Arial"/>
          <w:szCs w:val="22"/>
        </w:rPr>
        <w:t>of</w:t>
      </w:r>
      <w:proofErr w:type="spellEnd"/>
      <w:r w:rsidRPr="002249AB">
        <w:rPr>
          <w:rFonts w:cs="Arial"/>
          <w:szCs w:val="22"/>
        </w:rPr>
        <w:t xml:space="preserve">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requested</w:t>
      </w:r>
      <w:proofErr w:type="spellEnd"/>
      <w:r w:rsidRPr="002249AB">
        <w:rPr>
          <w:rFonts w:cs="Arial"/>
          <w:szCs w:val="22"/>
        </w:rPr>
        <w:t xml:space="preserve"> </w:t>
      </w:r>
      <w:proofErr w:type="spellStart"/>
      <w:r w:rsidRPr="002249AB">
        <w:rPr>
          <w:rFonts w:cs="Arial"/>
          <w:szCs w:val="22"/>
        </w:rPr>
        <w:t>State</w:t>
      </w:r>
      <w:proofErr w:type="spellEnd"/>
      <w:r w:rsidRPr="002249AB">
        <w:rPr>
          <w:rFonts w:cs="Arial"/>
          <w:szCs w:val="22"/>
        </w:rPr>
        <w:t xml:space="preserve"> </w:t>
      </w:r>
      <w:proofErr w:type="spellStart"/>
      <w:r w:rsidRPr="002249AB">
        <w:rPr>
          <w:rFonts w:cs="Arial"/>
          <w:szCs w:val="22"/>
        </w:rPr>
        <w:t>when</w:t>
      </w:r>
      <w:proofErr w:type="spellEnd"/>
      <w:r w:rsidRPr="002249AB">
        <w:rPr>
          <w:rFonts w:cs="Arial"/>
          <w:szCs w:val="22"/>
        </w:rPr>
        <w:t xml:space="preserve"> </w:t>
      </w:r>
      <w:proofErr w:type="spellStart"/>
      <w:r w:rsidRPr="002249AB">
        <w:rPr>
          <w:rFonts w:cs="Arial"/>
          <w:szCs w:val="22"/>
        </w:rPr>
        <w:t>making</w:t>
      </w:r>
      <w:proofErr w:type="spellEnd"/>
      <w:r w:rsidRPr="002249AB">
        <w:rPr>
          <w:rFonts w:cs="Arial"/>
          <w:szCs w:val="22"/>
        </w:rPr>
        <w:t xml:space="preserve"> a </w:t>
      </w:r>
      <w:proofErr w:type="spellStart"/>
      <w:r w:rsidRPr="002249AB">
        <w:rPr>
          <w:rFonts w:cs="Arial"/>
          <w:szCs w:val="22"/>
        </w:rPr>
        <w:t>request</w:t>
      </w:r>
      <w:proofErr w:type="spellEnd"/>
      <w:r w:rsidRPr="002249AB">
        <w:rPr>
          <w:rFonts w:cs="Arial"/>
          <w:szCs w:val="22"/>
        </w:rPr>
        <w:t xml:space="preserve"> </w:t>
      </w:r>
      <w:proofErr w:type="spellStart"/>
      <w:r w:rsidRPr="002249AB">
        <w:rPr>
          <w:rFonts w:cs="Arial"/>
          <w:szCs w:val="22"/>
        </w:rPr>
        <w:t>for</w:t>
      </w:r>
      <w:proofErr w:type="spellEnd"/>
      <w:r w:rsidRPr="002249AB">
        <w:rPr>
          <w:rFonts w:cs="Arial"/>
          <w:szCs w:val="22"/>
        </w:rPr>
        <w:t xml:space="preserve"> </w:t>
      </w:r>
      <w:proofErr w:type="spellStart"/>
      <w:r w:rsidRPr="002249AB">
        <w:rPr>
          <w:rFonts w:cs="Arial"/>
          <w:szCs w:val="22"/>
        </w:rPr>
        <w:t>information</w:t>
      </w:r>
      <w:proofErr w:type="spellEnd"/>
      <w:r w:rsidRPr="002249AB">
        <w:rPr>
          <w:rFonts w:cs="Arial"/>
          <w:szCs w:val="22"/>
        </w:rPr>
        <w:t xml:space="preserve"> </w:t>
      </w:r>
      <w:proofErr w:type="spellStart"/>
      <w:r w:rsidRPr="002249AB">
        <w:rPr>
          <w:rFonts w:cs="Arial"/>
          <w:szCs w:val="22"/>
        </w:rPr>
        <w:t>under</w:t>
      </w:r>
      <w:proofErr w:type="spellEnd"/>
      <w:r w:rsidRPr="002249AB">
        <w:rPr>
          <w:rFonts w:cs="Arial"/>
          <w:szCs w:val="22"/>
        </w:rPr>
        <w:t xml:space="preserve">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Convention</w:t>
      </w:r>
      <w:proofErr w:type="spellEnd"/>
      <w:r w:rsidRPr="002249AB">
        <w:rPr>
          <w:rFonts w:cs="Arial"/>
          <w:szCs w:val="22"/>
        </w:rPr>
        <w:t xml:space="preserve"> to </w:t>
      </w:r>
      <w:proofErr w:type="spellStart"/>
      <w:r w:rsidRPr="002249AB">
        <w:rPr>
          <w:rFonts w:cs="Arial"/>
          <w:szCs w:val="22"/>
        </w:rPr>
        <w:t>demonstrate</w:t>
      </w:r>
      <w:proofErr w:type="spellEnd"/>
      <w:r w:rsidRPr="002249AB">
        <w:rPr>
          <w:rFonts w:cs="Arial"/>
          <w:szCs w:val="22"/>
        </w:rPr>
        <w:t xml:space="preserve">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foreseeable</w:t>
      </w:r>
      <w:proofErr w:type="spellEnd"/>
      <w:r w:rsidRPr="002249AB">
        <w:rPr>
          <w:rFonts w:cs="Arial"/>
          <w:szCs w:val="22"/>
        </w:rPr>
        <w:t xml:space="preserve"> </w:t>
      </w:r>
      <w:proofErr w:type="spellStart"/>
      <w:r w:rsidRPr="002249AB">
        <w:rPr>
          <w:rFonts w:cs="Arial"/>
          <w:szCs w:val="22"/>
        </w:rPr>
        <w:t>relevance</w:t>
      </w:r>
      <w:proofErr w:type="spellEnd"/>
      <w:r w:rsidRPr="002249AB">
        <w:rPr>
          <w:rFonts w:cs="Arial"/>
          <w:szCs w:val="22"/>
        </w:rPr>
        <w:t xml:space="preserve"> </w:t>
      </w:r>
      <w:proofErr w:type="spellStart"/>
      <w:r w:rsidRPr="002249AB">
        <w:rPr>
          <w:rFonts w:cs="Arial"/>
          <w:szCs w:val="22"/>
        </w:rPr>
        <w:t>of</w:t>
      </w:r>
      <w:proofErr w:type="spellEnd"/>
      <w:r w:rsidRPr="002249AB">
        <w:rPr>
          <w:rFonts w:cs="Arial"/>
          <w:szCs w:val="22"/>
        </w:rPr>
        <w:t xml:space="preserve">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information</w:t>
      </w:r>
      <w:proofErr w:type="spellEnd"/>
      <w:r w:rsidRPr="002249AB">
        <w:rPr>
          <w:rFonts w:cs="Arial"/>
          <w:szCs w:val="22"/>
        </w:rPr>
        <w:t xml:space="preserve"> to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request</w:t>
      </w:r>
      <w:proofErr w:type="spellEnd"/>
      <w:r w:rsidRPr="002249AB">
        <w:rPr>
          <w:rFonts w:cs="Arial"/>
          <w:szCs w:val="22"/>
        </w:rPr>
        <w:t>:</w:t>
      </w:r>
    </w:p>
    <w:p w:rsidR="002249AB" w:rsidRPr="002249AB" w:rsidRDefault="002249AB" w:rsidP="002249AB">
      <w:pPr>
        <w:numPr>
          <w:ilvl w:val="0"/>
          <w:numId w:val="8"/>
        </w:numPr>
        <w:tabs>
          <w:tab w:val="left" w:pos="180"/>
          <w:tab w:val="num" w:pos="900"/>
        </w:tabs>
        <w:spacing w:line="240" w:lineRule="auto"/>
        <w:ind w:left="900"/>
        <w:rPr>
          <w:rFonts w:cs="Arial"/>
          <w:szCs w:val="22"/>
        </w:rPr>
      </w:pP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identity</w:t>
      </w:r>
      <w:proofErr w:type="spellEnd"/>
      <w:r w:rsidRPr="002249AB">
        <w:rPr>
          <w:rFonts w:cs="Arial"/>
          <w:szCs w:val="22"/>
        </w:rPr>
        <w:t xml:space="preserve"> </w:t>
      </w:r>
      <w:proofErr w:type="spellStart"/>
      <w:r w:rsidRPr="002249AB">
        <w:rPr>
          <w:rFonts w:cs="Arial"/>
          <w:szCs w:val="22"/>
        </w:rPr>
        <w:t>of</w:t>
      </w:r>
      <w:proofErr w:type="spellEnd"/>
      <w:r w:rsidRPr="002249AB">
        <w:rPr>
          <w:rFonts w:cs="Arial"/>
          <w:szCs w:val="22"/>
        </w:rPr>
        <w:t xml:space="preserve">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person</w:t>
      </w:r>
      <w:proofErr w:type="spellEnd"/>
      <w:r w:rsidRPr="002249AB">
        <w:rPr>
          <w:rFonts w:cs="Arial"/>
          <w:szCs w:val="22"/>
        </w:rPr>
        <w:t xml:space="preserve"> </w:t>
      </w:r>
      <w:proofErr w:type="spellStart"/>
      <w:r w:rsidRPr="002249AB">
        <w:rPr>
          <w:rFonts w:cs="Arial"/>
          <w:szCs w:val="22"/>
        </w:rPr>
        <w:t>under</w:t>
      </w:r>
      <w:proofErr w:type="spellEnd"/>
      <w:r w:rsidRPr="002249AB">
        <w:rPr>
          <w:rFonts w:cs="Arial"/>
          <w:szCs w:val="22"/>
        </w:rPr>
        <w:t xml:space="preserve"> </w:t>
      </w:r>
      <w:proofErr w:type="spellStart"/>
      <w:r w:rsidRPr="002249AB">
        <w:rPr>
          <w:rFonts w:cs="Arial"/>
          <w:szCs w:val="22"/>
        </w:rPr>
        <w:t>examination</w:t>
      </w:r>
      <w:proofErr w:type="spellEnd"/>
      <w:r w:rsidRPr="002249AB">
        <w:rPr>
          <w:rFonts w:cs="Arial"/>
          <w:szCs w:val="22"/>
        </w:rPr>
        <w:t xml:space="preserve"> or </w:t>
      </w:r>
      <w:proofErr w:type="spellStart"/>
      <w:r w:rsidRPr="002249AB">
        <w:rPr>
          <w:rFonts w:cs="Arial"/>
          <w:szCs w:val="22"/>
        </w:rPr>
        <w:t>investigation</w:t>
      </w:r>
      <w:proofErr w:type="spellEnd"/>
      <w:r w:rsidRPr="002249AB">
        <w:rPr>
          <w:rFonts w:cs="Arial"/>
          <w:szCs w:val="22"/>
        </w:rPr>
        <w:t>;</w:t>
      </w:r>
    </w:p>
    <w:p w:rsidR="002249AB" w:rsidRPr="002249AB" w:rsidRDefault="002249AB" w:rsidP="002249AB">
      <w:pPr>
        <w:numPr>
          <w:ilvl w:val="0"/>
          <w:numId w:val="8"/>
        </w:numPr>
        <w:tabs>
          <w:tab w:val="left" w:pos="180"/>
          <w:tab w:val="num" w:pos="900"/>
        </w:tabs>
        <w:spacing w:line="240" w:lineRule="auto"/>
        <w:ind w:left="900"/>
        <w:rPr>
          <w:rFonts w:cs="Arial"/>
          <w:szCs w:val="22"/>
        </w:rPr>
      </w:pPr>
      <w:r w:rsidRPr="002249AB">
        <w:rPr>
          <w:rFonts w:cs="Arial"/>
          <w:szCs w:val="22"/>
        </w:rPr>
        <w:t xml:space="preserve">a </w:t>
      </w:r>
      <w:proofErr w:type="spellStart"/>
      <w:r w:rsidRPr="002249AB">
        <w:rPr>
          <w:rFonts w:cs="Arial"/>
          <w:szCs w:val="22"/>
        </w:rPr>
        <w:t>statement</w:t>
      </w:r>
      <w:proofErr w:type="spellEnd"/>
      <w:r w:rsidRPr="002249AB">
        <w:rPr>
          <w:rFonts w:cs="Arial"/>
          <w:szCs w:val="22"/>
        </w:rPr>
        <w:t xml:space="preserve"> </w:t>
      </w:r>
      <w:proofErr w:type="spellStart"/>
      <w:r w:rsidRPr="002249AB">
        <w:rPr>
          <w:rFonts w:cs="Arial"/>
          <w:szCs w:val="22"/>
        </w:rPr>
        <w:t>of</w:t>
      </w:r>
      <w:proofErr w:type="spellEnd"/>
      <w:r w:rsidRPr="002249AB">
        <w:rPr>
          <w:rFonts w:cs="Arial"/>
          <w:szCs w:val="22"/>
        </w:rPr>
        <w:t xml:space="preserve">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information</w:t>
      </w:r>
      <w:proofErr w:type="spellEnd"/>
      <w:r w:rsidRPr="002249AB">
        <w:rPr>
          <w:rFonts w:cs="Arial"/>
          <w:szCs w:val="22"/>
        </w:rPr>
        <w:t xml:space="preserve"> </w:t>
      </w:r>
      <w:proofErr w:type="spellStart"/>
      <w:r w:rsidRPr="002249AB">
        <w:rPr>
          <w:rFonts w:cs="Arial"/>
          <w:szCs w:val="22"/>
        </w:rPr>
        <w:t>sought</w:t>
      </w:r>
      <w:proofErr w:type="spellEnd"/>
      <w:r w:rsidRPr="002249AB">
        <w:rPr>
          <w:rFonts w:cs="Arial"/>
          <w:szCs w:val="22"/>
        </w:rPr>
        <w:t xml:space="preserve"> </w:t>
      </w:r>
      <w:proofErr w:type="spellStart"/>
      <w:r w:rsidRPr="002249AB">
        <w:rPr>
          <w:rFonts w:cs="Arial"/>
          <w:szCs w:val="22"/>
        </w:rPr>
        <w:t>including</w:t>
      </w:r>
      <w:proofErr w:type="spellEnd"/>
      <w:r w:rsidRPr="002249AB">
        <w:rPr>
          <w:rFonts w:cs="Arial"/>
          <w:szCs w:val="22"/>
        </w:rPr>
        <w:t xml:space="preserve"> </w:t>
      </w:r>
      <w:proofErr w:type="spellStart"/>
      <w:r w:rsidRPr="002249AB">
        <w:rPr>
          <w:rFonts w:cs="Arial"/>
          <w:szCs w:val="22"/>
        </w:rPr>
        <w:t>its</w:t>
      </w:r>
      <w:proofErr w:type="spellEnd"/>
      <w:r w:rsidRPr="002249AB">
        <w:rPr>
          <w:rFonts w:cs="Arial"/>
          <w:szCs w:val="22"/>
        </w:rPr>
        <w:t xml:space="preserve"> nature </w:t>
      </w:r>
      <w:proofErr w:type="spellStart"/>
      <w:r w:rsidRPr="002249AB">
        <w:rPr>
          <w:rFonts w:cs="Arial"/>
          <w:szCs w:val="22"/>
        </w:rPr>
        <w:t>and</w:t>
      </w:r>
      <w:proofErr w:type="spellEnd"/>
      <w:r w:rsidRPr="002249AB">
        <w:rPr>
          <w:rFonts w:cs="Arial"/>
          <w:szCs w:val="22"/>
        </w:rPr>
        <w:t xml:space="preserve"> </w:t>
      </w:r>
      <w:proofErr w:type="spellStart"/>
      <w:r w:rsidRPr="002249AB">
        <w:rPr>
          <w:rFonts w:cs="Arial"/>
          <w:szCs w:val="22"/>
        </w:rPr>
        <w:t>the</w:t>
      </w:r>
      <w:proofErr w:type="spellEnd"/>
      <w:r w:rsidRPr="002249AB">
        <w:rPr>
          <w:rFonts w:cs="Arial"/>
          <w:szCs w:val="22"/>
        </w:rPr>
        <w:t xml:space="preserve"> form in </w:t>
      </w:r>
      <w:proofErr w:type="spellStart"/>
      <w:r w:rsidRPr="002249AB">
        <w:rPr>
          <w:rFonts w:cs="Arial"/>
          <w:szCs w:val="22"/>
        </w:rPr>
        <w:t>which</w:t>
      </w:r>
      <w:proofErr w:type="spellEnd"/>
      <w:r w:rsidRPr="002249AB">
        <w:rPr>
          <w:rFonts w:cs="Arial"/>
          <w:szCs w:val="22"/>
        </w:rPr>
        <w:t xml:space="preserve">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requesting</w:t>
      </w:r>
      <w:proofErr w:type="spellEnd"/>
      <w:r w:rsidRPr="002249AB">
        <w:rPr>
          <w:rFonts w:cs="Arial"/>
          <w:szCs w:val="22"/>
        </w:rPr>
        <w:t xml:space="preserve"> </w:t>
      </w:r>
      <w:proofErr w:type="spellStart"/>
      <w:r w:rsidRPr="002249AB">
        <w:rPr>
          <w:rFonts w:cs="Arial"/>
          <w:szCs w:val="22"/>
        </w:rPr>
        <w:t>State</w:t>
      </w:r>
      <w:proofErr w:type="spellEnd"/>
      <w:r w:rsidRPr="002249AB">
        <w:rPr>
          <w:rFonts w:cs="Arial"/>
          <w:szCs w:val="22"/>
        </w:rPr>
        <w:t xml:space="preserve"> </w:t>
      </w:r>
      <w:proofErr w:type="spellStart"/>
      <w:r w:rsidRPr="002249AB">
        <w:rPr>
          <w:rFonts w:cs="Arial"/>
          <w:szCs w:val="22"/>
        </w:rPr>
        <w:t>wishes</w:t>
      </w:r>
      <w:proofErr w:type="spellEnd"/>
      <w:r w:rsidRPr="002249AB">
        <w:rPr>
          <w:rFonts w:cs="Arial"/>
          <w:szCs w:val="22"/>
        </w:rPr>
        <w:t xml:space="preserve"> to </w:t>
      </w:r>
      <w:proofErr w:type="spellStart"/>
      <w:r w:rsidRPr="002249AB">
        <w:rPr>
          <w:rFonts w:cs="Arial"/>
          <w:szCs w:val="22"/>
        </w:rPr>
        <w:t>receive</w:t>
      </w:r>
      <w:proofErr w:type="spellEnd"/>
      <w:r w:rsidRPr="002249AB">
        <w:rPr>
          <w:rFonts w:cs="Arial"/>
          <w:szCs w:val="22"/>
        </w:rPr>
        <w:t xml:space="preserve">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information</w:t>
      </w:r>
      <w:proofErr w:type="spellEnd"/>
      <w:r w:rsidRPr="002249AB">
        <w:rPr>
          <w:rFonts w:cs="Arial"/>
          <w:szCs w:val="22"/>
        </w:rPr>
        <w:t xml:space="preserve"> </w:t>
      </w:r>
      <w:proofErr w:type="spellStart"/>
      <w:r w:rsidRPr="002249AB">
        <w:rPr>
          <w:rFonts w:cs="Arial"/>
          <w:szCs w:val="22"/>
        </w:rPr>
        <w:t>from</w:t>
      </w:r>
      <w:proofErr w:type="spellEnd"/>
      <w:r w:rsidRPr="002249AB">
        <w:rPr>
          <w:rFonts w:cs="Arial"/>
          <w:szCs w:val="22"/>
        </w:rPr>
        <w:t xml:space="preserve">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requested</w:t>
      </w:r>
      <w:proofErr w:type="spellEnd"/>
      <w:r w:rsidRPr="002249AB">
        <w:rPr>
          <w:rFonts w:cs="Arial"/>
          <w:szCs w:val="22"/>
        </w:rPr>
        <w:t xml:space="preserve"> </w:t>
      </w:r>
      <w:proofErr w:type="spellStart"/>
      <w:r w:rsidRPr="002249AB">
        <w:rPr>
          <w:rFonts w:cs="Arial"/>
          <w:szCs w:val="22"/>
        </w:rPr>
        <w:t>State</w:t>
      </w:r>
      <w:proofErr w:type="spellEnd"/>
      <w:r w:rsidRPr="002249AB">
        <w:rPr>
          <w:rFonts w:cs="Arial"/>
          <w:szCs w:val="22"/>
        </w:rPr>
        <w:t>;</w:t>
      </w:r>
    </w:p>
    <w:p w:rsidR="002249AB" w:rsidRPr="002249AB" w:rsidRDefault="002249AB" w:rsidP="002249AB">
      <w:pPr>
        <w:numPr>
          <w:ilvl w:val="0"/>
          <w:numId w:val="8"/>
        </w:numPr>
        <w:tabs>
          <w:tab w:val="left" w:pos="180"/>
          <w:tab w:val="num" w:pos="900"/>
        </w:tabs>
        <w:spacing w:line="240" w:lineRule="auto"/>
        <w:ind w:left="900"/>
        <w:rPr>
          <w:rFonts w:cs="Arial"/>
          <w:szCs w:val="22"/>
        </w:rPr>
      </w:pP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tax</w:t>
      </w:r>
      <w:proofErr w:type="spellEnd"/>
      <w:r w:rsidRPr="002249AB">
        <w:rPr>
          <w:rFonts w:cs="Arial"/>
          <w:szCs w:val="22"/>
        </w:rPr>
        <w:t xml:space="preserve"> </w:t>
      </w:r>
      <w:proofErr w:type="spellStart"/>
      <w:r w:rsidRPr="002249AB">
        <w:rPr>
          <w:rFonts w:cs="Arial"/>
          <w:szCs w:val="22"/>
        </w:rPr>
        <w:t>purpose</w:t>
      </w:r>
      <w:proofErr w:type="spellEnd"/>
      <w:r w:rsidRPr="002249AB">
        <w:rPr>
          <w:rFonts w:cs="Arial"/>
          <w:szCs w:val="22"/>
        </w:rPr>
        <w:t xml:space="preserve"> </w:t>
      </w:r>
      <w:proofErr w:type="spellStart"/>
      <w:r w:rsidRPr="002249AB">
        <w:rPr>
          <w:rFonts w:cs="Arial"/>
          <w:szCs w:val="22"/>
        </w:rPr>
        <w:t>for</w:t>
      </w:r>
      <w:proofErr w:type="spellEnd"/>
      <w:r w:rsidRPr="002249AB">
        <w:rPr>
          <w:rFonts w:cs="Arial"/>
          <w:szCs w:val="22"/>
        </w:rPr>
        <w:t xml:space="preserve"> </w:t>
      </w:r>
      <w:proofErr w:type="spellStart"/>
      <w:r w:rsidRPr="002249AB">
        <w:rPr>
          <w:rFonts w:cs="Arial"/>
          <w:szCs w:val="22"/>
        </w:rPr>
        <w:t>which</w:t>
      </w:r>
      <w:proofErr w:type="spellEnd"/>
      <w:r w:rsidRPr="002249AB">
        <w:rPr>
          <w:rFonts w:cs="Arial"/>
          <w:szCs w:val="22"/>
        </w:rPr>
        <w:t xml:space="preserve">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information</w:t>
      </w:r>
      <w:proofErr w:type="spellEnd"/>
      <w:r w:rsidRPr="002249AB">
        <w:rPr>
          <w:rFonts w:cs="Arial"/>
          <w:szCs w:val="22"/>
        </w:rPr>
        <w:t xml:space="preserve"> is </w:t>
      </w:r>
      <w:proofErr w:type="spellStart"/>
      <w:r w:rsidRPr="002249AB">
        <w:rPr>
          <w:rFonts w:cs="Arial"/>
          <w:szCs w:val="22"/>
        </w:rPr>
        <w:t>sought</w:t>
      </w:r>
      <w:proofErr w:type="spellEnd"/>
      <w:r w:rsidRPr="002249AB">
        <w:rPr>
          <w:rFonts w:cs="Arial"/>
          <w:szCs w:val="22"/>
        </w:rPr>
        <w:t>;</w:t>
      </w:r>
    </w:p>
    <w:p w:rsidR="002249AB" w:rsidRPr="002249AB" w:rsidRDefault="002249AB" w:rsidP="002249AB">
      <w:pPr>
        <w:numPr>
          <w:ilvl w:val="0"/>
          <w:numId w:val="8"/>
        </w:numPr>
        <w:tabs>
          <w:tab w:val="left" w:pos="180"/>
          <w:tab w:val="num" w:pos="900"/>
        </w:tabs>
        <w:spacing w:line="240" w:lineRule="auto"/>
        <w:ind w:left="900"/>
        <w:rPr>
          <w:rFonts w:cs="Arial"/>
          <w:szCs w:val="22"/>
        </w:rPr>
      </w:pPr>
      <w:proofErr w:type="spellStart"/>
      <w:r w:rsidRPr="002249AB">
        <w:rPr>
          <w:rFonts w:cs="Arial"/>
          <w:szCs w:val="22"/>
        </w:rPr>
        <w:t>grounds</w:t>
      </w:r>
      <w:proofErr w:type="spellEnd"/>
      <w:r w:rsidRPr="002249AB">
        <w:rPr>
          <w:rFonts w:cs="Arial"/>
          <w:szCs w:val="22"/>
        </w:rPr>
        <w:t xml:space="preserve"> </w:t>
      </w:r>
      <w:proofErr w:type="spellStart"/>
      <w:r w:rsidRPr="002249AB">
        <w:rPr>
          <w:rFonts w:cs="Arial"/>
          <w:szCs w:val="22"/>
        </w:rPr>
        <w:t>for</w:t>
      </w:r>
      <w:proofErr w:type="spellEnd"/>
      <w:r w:rsidRPr="002249AB">
        <w:rPr>
          <w:rFonts w:cs="Arial"/>
          <w:szCs w:val="22"/>
        </w:rPr>
        <w:t xml:space="preserve"> </w:t>
      </w:r>
      <w:proofErr w:type="spellStart"/>
      <w:r w:rsidRPr="002249AB">
        <w:rPr>
          <w:rFonts w:cs="Arial"/>
          <w:szCs w:val="22"/>
        </w:rPr>
        <w:t>believing</w:t>
      </w:r>
      <w:proofErr w:type="spellEnd"/>
      <w:r w:rsidRPr="002249AB">
        <w:rPr>
          <w:rFonts w:cs="Arial"/>
          <w:szCs w:val="22"/>
        </w:rPr>
        <w:t xml:space="preserve"> </w:t>
      </w:r>
      <w:proofErr w:type="spellStart"/>
      <w:r w:rsidRPr="002249AB">
        <w:rPr>
          <w:rFonts w:cs="Arial"/>
          <w:szCs w:val="22"/>
        </w:rPr>
        <w:t>that</w:t>
      </w:r>
      <w:proofErr w:type="spellEnd"/>
      <w:r w:rsidRPr="002249AB">
        <w:rPr>
          <w:rFonts w:cs="Arial"/>
          <w:szCs w:val="22"/>
        </w:rPr>
        <w:t xml:space="preserve">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information</w:t>
      </w:r>
      <w:proofErr w:type="spellEnd"/>
      <w:r w:rsidRPr="002249AB">
        <w:rPr>
          <w:rFonts w:cs="Arial"/>
          <w:szCs w:val="22"/>
        </w:rPr>
        <w:t xml:space="preserve"> </w:t>
      </w:r>
      <w:proofErr w:type="spellStart"/>
      <w:r w:rsidRPr="002249AB">
        <w:rPr>
          <w:rFonts w:cs="Arial"/>
          <w:szCs w:val="22"/>
        </w:rPr>
        <w:t>requested</w:t>
      </w:r>
      <w:proofErr w:type="spellEnd"/>
      <w:r w:rsidRPr="002249AB">
        <w:rPr>
          <w:rFonts w:cs="Arial"/>
          <w:szCs w:val="22"/>
        </w:rPr>
        <w:t xml:space="preserve"> is </w:t>
      </w:r>
      <w:proofErr w:type="spellStart"/>
      <w:r w:rsidRPr="002249AB">
        <w:rPr>
          <w:rFonts w:cs="Arial"/>
          <w:szCs w:val="22"/>
        </w:rPr>
        <w:t>held</w:t>
      </w:r>
      <w:proofErr w:type="spellEnd"/>
      <w:r w:rsidRPr="002249AB">
        <w:rPr>
          <w:rFonts w:cs="Arial"/>
          <w:szCs w:val="22"/>
        </w:rPr>
        <w:t xml:space="preserve"> in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requested</w:t>
      </w:r>
      <w:proofErr w:type="spellEnd"/>
      <w:r w:rsidRPr="002249AB">
        <w:rPr>
          <w:rFonts w:cs="Arial"/>
          <w:szCs w:val="22"/>
        </w:rPr>
        <w:t xml:space="preserve"> </w:t>
      </w:r>
      <w:proofErr w:type="spellStart"/>
      <w:r w:rsidRPr="002249AB">
        <w:rPr>
          <w:rFonts w:cs="Arial"/>
          <w:szCs w:val="22"/>
        </w:rPr>
        <w:t>State</w:t>
      </w:r>
      <w:proofErr w:type="spellEnd"/>
      <w:r w:rsidRPr="002249AB">
        <w:rPr>
          <w:rFonts w:cs="Arial"/>
          <w:szCs w:val="22"/>
        </w:rPr>
        <w:t xml:space="preserve"> or is in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possession</w:t>
      </w:r>
      <w:proofErr w:type="spellEnd"/>
      <w:r w:rsidRPr="002249AB">
        <w:rPr>
          <w:rFonts w:cs="Arial"/>
          <w:szCs w:val="22"/>
        </w:rPr>
        <w:t xml:space="preserve"> or </w:t>
      </w:r>
      <w:proofErr w:type="spellStart"/>
      <w:r w:rsidRPr="002249AB">
        <w:rPr>
          <w:rFonts w:cs="Arial"/>
          <w:szCs w:val="22"/>
        </w:rPr>
        <w:t>control</w:t>
      </w:r>
      <w:proofErr w:type="spellEnd"/>
      <w:r w:rsidRPr="002249AB">
        <w:rPr>
          <w:rFonts w:cs="Arial"/>
          <w:szCs w:val="22"/>
        </w:rPr>
        <w:t xml:space="preserve"> </w:t>
      </w:r>
      <w:proofErr w:type="spellStart"/>
      <w:r w:rsidRPr="002249AB">
        <w:rPr>
          <w:rFonts w:cs="Arial"/>
          <w:szCs w:val="22"/>
        </w:rPr>
        <w:t>of</w:t>
      </w:r>
      <w:proofErr w:type="spellEnd"/>
      <w:r w:rsidRPr="002249AB">
        <w:rPr>
          <w:rFonts w:cs="Arial"/>
          <w:szCs w:val="22"/>
        </w:rPr>
        <w:t xml:space="preserve"> a </w:t>
      </w:r>
      <w:proofErr w:type="spellStart"/>
      <w:r w:rsidRPr="002249AB">
        <w:rPr>
          <w:rFonts w:cs="Arial"/>
          <w:szCs w:val="22"/>
        </w:rPr>
        <w:t>person</w:t>
      </w:r>
      <w:proofErr w:type="spellEnd"/>
      <w:r w:rsidRPr="002249AB">
        <w:rPr>
          <w:rFonts w:cs="Arial"/>
          <w:szCs w:val="22"/>
        </w:rPr>
        <w:t xml:space="preserve"> </w:t>
      </w:r>
      <w:proofErr w:type="spellStart"/>
      <w:r w:rsidRPr="002249AB">
        <w:rPr>
          <w:rFonts w:cs="Arial"/>
          <w:szCs w:val="22"/>
        </w:rPr>
        <w:t>within</w:t>
      </w:r>
      <w:proofErr w:type="spellEnd"/>
      <w:r w:rsidRPr="002249AB">
        <w:rPr>
          <w:rFonts w:cs="Arial"/>
          <w:szCs w:val="22"/>
        </w:rPr>
        <w:t xml:space="preserve">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jurisdiction</w:t>
      </w:r>
      <w:proofErr w:type="spellEnd"/>
      <w:r w:rsidRPr="002249AB">
        <w:rPr>
          <w:rFonts w:cs="Arial"/>
          <w:szCs w:val="22"/>
        </w:rPr>
        <w:t xml:space="preserve"> </w:t>
      </w:r>
      <w:proofErr w:type="spellStart"/>
      <w:r w:rsidRPr="002249AB">
        <w:rPr>
          <w:rFonts w:cs="Arial"/>
          <w:szCs w:val="22"/>
        </w:rPr>
        <w:t>of</w:t>
      </w:r>
      <w:proofErr w:type="spellEnd"/>
      <w:r w:rsidRPr="002249AB">
        <w:rPr>
          <w:rFonts w:cs="Arial"/>
          <w:szCs w:val="22"/>
        </w:rPr>
        <w:t xml:space="preserve">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requested</w:t>
      </w:r>
      <w:proofErr w:type="spellEnd"/>
      <w:r w:rsidRPr="002249AB">
        <w:rPr>
          <w:rFonts w:cs="Arial"/>
          <w:szCs w:val="22"/>
        </w:rPr>
        <w:t xml:space="preserve"> </w:t>
      </w:r>
      <w:proofErr w:type="spellStart"/>
      <w:r w:rsidRPr="002249AB">
        <w:rPr>
          <w:rFonts w:cs="Arial"/>
          <w:szCs w:val="22"/>
        </w:rPr>
        <w:t>State</w:t>
      </w:r>
      <w:proofErr w:type="spellEnd"/>
      <w:r w:rsidRPr="002249AB">
        <w:rPr>
          <w:rFonts w:cs="Arial"/>
          <w:szCs w:val="22"/>
        </w:rPr>
        <w:t>;</w:t>
      </w:r>
    </w:p>
    <w:p w:rsidR="002249AB" w:rsidRPr="002249AB" w:rsidRDefault="002249AB" w:rsidP="002249AB">
      <w:pPr>
        <w:numPr>
          <w:ilvl w:val="0"/>
          <w:numId w:val="8"/>
        </w:numPr>
        <w:tabs>
          <w:tab w:val="left" w:pos="180"/>
          <w:tab w:val="num" w:pos="900"/>
        </w:tabs>
        <w:spacing w:line="240" w:lineRule="auto"/>
        <w:ind w:left="900"/>
        <w:rPr>
          <w:rFonts w:cs="Arial"/>
          <w:szCs w:val="22"/>
        </w:rPr>
      </w:pPr>
      <w:r w:rsidRPr="002249AB">
        <w:rPr>
          <w:rFonts w:cs="Arial"/>
          <w:szCs w:val="22"/>
        </w:rPr>
        <w:t xml:space="preserve">to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extent</w:t>
      </w:r>
      <w:proofErr w:type="spellEnd"/>
      <w:r w:rsidRPr="002249AB">
        <w:rPr>
          <w:rFonts w:cs="Arial"/>
          <w:szCs w:val="22"/>
        </w:rPr>
        <w:t xml:space="preserve"> </w:t>
      </w:r>
      <w:proofErr w:type="spellStart"/>
      <w:r w:rsidRPr="002249AB">
        <w:rPr>
          <w:rFonts w:cs="Arial"/>
          <w:szCs w:val="22"/>
        </w:rPr>
        <w:t>known</w:t>
      </w:r>
      <w:proofErr w:type="spellEnd"/>
      <w:r w:rsidRPr="002249AB">
        <w:rPr>
          <w:rFonts w:cs="Arial"/>
          <w:szCs w:val="22"/>
        </w:rPr>
        <w:t xml:space="preserve">, </w:t>
      </w:r>
      <w:proofErr w:type="spellStart"/>
      <w:r w:rsidRPr="002249AB">
        <w:rPr>
          <w:rFonts w:cs="Arial"/>
          <w:szCs w:val="22"/>
        </w:rPr>
        <w:t>the</w:t>
      </w:r>
      <w:proofErr w:type="spellEnd"/>
      <w:r w:rsidRPr="002249AB">
        <w:rPr>
          <w:rFonts w:cs="Arial"/>
          <w:szCs w:val="22"/>
        </w:rPr>
        <w:t xml:space="preserve"> name </w:t>
      </w:r>
      <w:proofErr w:type="spellStart"/>
      <w:r w:rsidRPr="002249AB">
        <w:rPr>
          <w:rFonts w:cs="Arial"/>
          <w:szCs w:val="22"/>
        </w:rPr>
        <w:t>and</w:t>
      </w:r>
      <w:proofErr w:type="spellEnd"/>
      <w:r w:rsidRPr="002249AB">
        <w:rPr>
          <w:rFonts w:cs="Arial"/>
          <w:szCs w:val="22"/>
        </w:rPr>
        <w:t xml:space="preserve"> </w:t>
      </w:r>
      <w:proofErr w:type="spellStart"/>
      <w:r w:rsidRPr="002249AB">
        <w:rPr>
          <w:rFonts w:cs="Arial"/>
          <w:szCs w:val="22"/>
        </w:rPr>
        <w:t>address</w:t>
      </w:r>
      <w:proofErr w:type="spellEnd"/>
      <w:r w:rsidRPr="002249AB">
        <w:rPr>
          <w:rFonts w:cs="Arial"/>
          <w:szCs w:val="22"/>
        </w:rPr>
        <w:t xml:space="preserve"> </w:t>
      </w:r>
      <w:proofErr w:type="spellStart"/>
      <w:r w:rsidRPr="002249AB">
        <w:rPr>
          <w:rFonts w:cs="Arial"/>
          <w:szCs w:val="22"/>
        </w:rPr>
        <w:t>of</w:t>
      </w:r>
      <w:proofErr w:type="spellEnd"/>
      <w:r w:rsidRPr="002249AB">
        <w:rPr>
          <w:rFonts w:cs="Arial"/>
          <w:szCs w:val="22"/>
        </w:rPr>
        <w:t xml:space="preserve"> </w:t>
      </w:r>
      <w:proofErr w:type="spellStart"/>
      <w:r w:rsidRPr="002249AB">
        <w:rPr>
          <w:rFonts w:cs="Arial"/>
          <w:szCs w:val="22"/>
        </w:rPr>
        <w:t>any</w:t>
      </w:r>
      <w:proofErr w:type="spellEnd"/>
      <w:r w:rsidRPr="002249AB">
        <w:rPr>
          <w:rFonts w:cs="Arial"/>
          <w:szCs w:val="22"/>
        </w:rPr>
        <w:t xml:space="preserve"> </w:t>
      </w:r>
      <w:proofErr w:type="spellStart"/>
      <w:r w:rsidRPr="002249AB">
        <w:rPr>
          <w:rFonts w:cs="Arial"/>
          <w:szCs w:val="22"/>
        </w:rPr>
        <w:t>person</w:t>
      </w:r>
      <w:proofErr w:type="spellEnd"/>
      <w:r w:rsidRPr="002249AB">
        <w:rPr>
          <w:rFonts w:cs="Arial"/>
          <w:szCs w:val="22"/>
        </w:rPr>
        <w:t xml:space="preserve"> </w:t>
      </w:r>
      <w:proofErr w:type="spellStart"/>
      <w:r w:rsidRPr="002249AB">
        <w:rPr>
          <w:rFonts w:cs="Arial"/>
          <w:szCs w:val="22"/>
        </w:rPr>
        <w:t>believed</w:t>
      </w:r>
      <w:proofErr w:type="spellEnd"/>
      <w:r w:rsidRPr="002249AB">
        <w:rPr>
          <w:rFonts w:cs="Arial"/>
          <w:szCs w:val="22"/>
        </w:rPr>
        <w:t xml:space="preserve"> to </w:t>
      </w:r>
      <w:proofErr w:type="spellStart"/>
      <w:r w:rsidRPr="002249AB">
        <w:rPr>
          <w:rFonts w:cs="Arial"/>
          <w:szCs w:val="22"/>
        </w:rPr>
        <w:t>be</w:t>
      </w:r>
      <w:proofErr w:type="spellEnd"/>
      <w:r w:rsidRPr="002249AB">
        <w:rPr>
          <w:rFonts w:cs="Arial"/>
          <w:szCs w:val="22"/>
        </w:rPr>
        <w:t xml:space="preserve"> in </w:t>
      </w:r>
      <w:proofErr w:type="spellStart"/>
      <w:r w:rsidRPr="002249AB">
        <w:rPr>
          <w:rFonts w:cs="Arial"/>
          <w:szCs w:val="22"/>
        </w:rPr>
        <w:t>possession</w:t>
      </w:r>
      <w:proofErr w:type="spellEnd"/>
      <w:r w:rsidRPr="002249AB">
        <w:rPr>
          <w:rFonts w:cs="Arial"/>
          <w:szCs w:val="22"/>
        </w:rPr>
        <w:t xml:space="preserve"> </w:t>
      </w:r>
      <w:proofErr w:type="spellStart"/>
      <w:r w:rsidRPr="002249AB">
        <w:rPr>
          <w:rFonts w:cs="Arial"/>
          <w:szCs w:val="22"/>
        </w:rPr>
        <w:t>of</w:t>
      </w:r>
      <w:proofErr w:type="spellEnd"/>
      <w:r w:rsidRPr="002249AB">
        <w:rPr>
          <w:rFonts w:cs="Arial"/>
          <w:szCs w:val="22"/>
        </w:rPr>
        <w:t xml:space="preserve">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requested</w:t>
      </w:r>
      <w:proofErr w:type="spellEnd"/>
      <w:r w:rsidRPr="002249AB">
        <w:rPr>
          <w:rFonts w:cs="Arial"/>
          <w:szCs w:val="22"/>
        </w:rPr>
        <w:t xml:space="preserve"> </w:t>
      </w:r>
      <w:proofErr w:type="spellStart"/>
      <w:r w:rsidRPr="002249AB">
        <w:rPr>
          <w:rFonts w:cs="Arial"/>
          <w:szCs w:val="22"/>
        </w:rPr>
        <w:t>information</w:t>
      </w:r>
      <w:proofErr w:type="spellEnd"/>
      <w:r w:rsidRPr="002249AB">
        <w:rPr>
          <w:rFonts w:cs="Arial"/>
          <w:szCs w:val="22"/>
        </w:rPr>
        <w:t>;</w:t>
      </w:r>
    </w:p>
    <w:p w:rsidR="002249AB" w:rsidRPr="002249AB" w:rsidRDefault="002249AB" w:rsidP="002249AB">
      <w:pPr>
        <w:numPr>
          <w:ilvl w:val="0"/>
          <w:numId w:val="8"/>
        </w:numPr>
        <w:tabs>
          <w:tab w:val="left" w:pos="180"/>
          <w:tab w:val="num" w:pos="900"/>
        </w:tabs>
        <w:spacing w:line="240" w:lineRule="auto"/>
        <w:ind w:left="900"/>
        <w:rPr>
          <w:rFonts w:cs="Arial"/>
          <w:szCs w:val="22"/>
        </w:rPr>
      </w:pPr>
      <w:r w:rsidRPr="002249AB">
        <w:rPr>
          <w:rFonts w:cs="Arial"/>
          <w:szCs w:val="22"/>
        </w:rPr>
        <w:t xml:space="preserve">a </w:t>
      </w:r>
      <w:proofErr w:type="spellStart"/>
      <w:r w:rsidRPr="002249AB">
        <w:rPr>
          <w:rFonts w:cs="Arial"/>
          <w:szCs w:val="22"/>
        </w:rPr>
        <w:t>statement</w:t>
      </w:r>
      <w:proofErr w:type="spellEnd"/>
      <w:r w:rsidRPr="002249AB">
        <w:rPr>
          <w:rFonts w:cs="Arial"/>
          <w:szCs w:val="22"/>
        </w:rPr>
        <w:t xml:space="preserve"> </w:t>
      </w:r>
      <w:proofErr w:type="spellStart"/>
      <w:r w:rsidRPr="002249AB">
        <w:rPr>
          <w:rFonts w:cs="Arial"/>
          <w:szCs w:val="22"/>
        </w:rPr>
        <w:t>that</w:t>
      </w:r>
      <w:proofErr w:type="spellEnd"/>
      <w:r w:rsidRPr="002249AB">
        <w:rPr>
          <w:rFonts w:cs="Arial"/>
          <w:szCs w:val="22"/>
        </w:rPr>
        <w:t xml:space="preserve">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requesting</w:t>
      </w:r>
      <w:proofErr w:type="spellEnd"/>
      <w:r w:rsidRPr="002249AB">
        <w:rPr>
          <w:rFonts w:cs="Arial"/>
          <w:szCs w:val="22"/>
        </w:rPr>
        <w:t xml:space="preserve"> </w:t>
      </w:r>
      <w:proofErr w:type="spellStart"/>
      <w:r w:rsidRPr="002249AB">
        <w:rPr>
          <w:rFonts w:cs="Arial"/>
          <w:szCs w:val="22"/>
        </w:rPr>
        <w:t>State</w:t>
      </w:r>
      <w:proofErr w:type="spellEnd"/>
      <w:r w:rsidRPr="002249AB">
        <w:rPr>
          <w:rFonts w:cs="Arial"/>
          <w:szCs w:val="22"/>
        </w:rPr>
        <w:t xml:space="preserve"> </w:t>
      </w:r>
      <w:proofErr w:type="spellStart"/>
      <w:r w:rsidRPr="002249AB">
        <w:rPr>
          <w:rFonts w:cs="Arial"/>
          <w:szCs w:val="22"/>
        </w:rPr>
        <w:t>has</w:t>
      </w:r>
      <w:proofErr w:type="spellEnd"/>
      <w:r w:rsidRPr="002249AB">
        <w:rPr>
          <w:rFonts w:cs="Arial"/>
          <w:szCs w:val="22"/>
        </w:rPr>
        <w:t xml:space="preserve"> </w:t>
      </w:r>
      <w:proofErr w:type="spellStart"/>
      <w:r w:rsidRPr="002249AB">
        <w:rPr>
          <w:rFonts w:cs="Arial"/>
          <w:szCs w:val="22"/>
        </w:rPr>
        <w:t>pursued</w:t>
      </w:r>
      <w:proofErr w:type="spellEnd"/>
      <w:r w:rsidRPr="002249AB">
        <w:rPr>
          <w:rFonts w:cs="Arial"/>
          <w:szCs w:val="22"/>
        </w:rPr>
        <w:t xml:space="preserve"> </w:t>
      </w:r>
      <w:proofErr w:type="spellStart"/>
      <w:r w:rsidRPr="002249AB">
        <w:rPr>
          <w:rFonts w:cs="Arial"/>
          <w:szCs w:val="22"/>
        </w:rPr>
        <w:t>all</w:t>
      </w:r>
      <w:proofErr w:type="spellEnd"/>
      <w:r w:rsidRPr="002249AB">
        <w:rPr>
          <w:rFonts w:cs="Arial"/>
          <w:szCs w:val="22"/>
        </w:rPr>
        <w:t xml:space="preserve"> </w:t>
      </w:r>
      <w:proofErr w:type="spellStart"/>
      <w:r w:rsidRPr="002249AB">
        <w:rPr>
          <w:rFonts w:cs="Arial"/>
          <w:szCs w:val="22"/>
        </w:rPr>
        <w:t>means</w:t>
      </w:r>
      <w:proofErr w:type="spellEnd"/>
      <w:r w:rsidRPr="002249AB">
        <w:rPr>
          <w:rFonts w:cs="Arial"/>
          <w:szCs w:val="22"/>
        </w:rPr>
        <w:t xml:space="preserve"> </w:t>
      </w:r>
      <w:proofErr w:type="spellStart"/>
      <w:r w:rsidRPr="002249AB">
        <w:rPr>
          <w:rFonts w:cs="Arial"/>
          <w:szCs w:val="22"/>
        </w:rPr>
        <w:t>available</w:t>
      </w:r>
      <w:proofErr w:type="spellEnd"/>
      <w:r w:rsidRPr="002249AB">
        <w:rPr>
          <w:rFonts w:cs="Arial"/>
          <w:szCs w:val="22"/>
        </w:rPr>
        <w:t xml:space="preserve"> in </w:t>
      </w:r>
      <w:proofErr w:type="spellStart"/>
      <w:r w:rsidRPr="002249AB">
        <w:rPr>
          <w:rFonts w:cs="Arial"/>
          <w:szCs w:val="22"/>
        </w:rPr>
        <w:t>its</w:t>
      </w:r>
      <w:proofErr w:type="spellEnd"/>
      <w:r w:rsidRPr="002249AB">
        <w:rPr>
          <w:rFonts w:cs="Arial"/>
          <w:szCs w:val="22"/>
        </w:rPr>
        <w:t xml:space="preserve"> </w:t>
      </w:r>
      <w:proofErr w:type="spellStart"/>
      <w:r w:rsidRPr="002249AB">
        <w:rPr>
          <w:rFonts w:cs="Arial"/>
          <w:szCs w:val="22"/>
        </w:rPr>
        <w:t>own</w:t>
      </w:r>
      <w:proofErr w:type="spellEnd"/>
      <w:r w:rsidRPr="002249AB">
        <w:rPr>
          <w:rFonts w:cs="Arial"/>
          <w:szCs w:val="22"/>
        </w:rPr>
        <w:t xml:space="preserve"> </w:t>
      </w:r>
      <w:proofErr w:type="spellStart"/>
      <w:r w:rsidRPr="002249AB">
        <w:rPr>
          <w:rFonts w:cs="Arial"/>
          <w:szCs w:val="22"/>
        </w:rPr>
        <w:t>territory</w:t>
      </w:r>
      <w:proofErr w:type="spellEnd"/>
      <w:r w:rsidRPr="002249AB">
        <w:rPr>
          <w:rFonts w:cs="Arial"/>
          <w:szCs w:val="22"/>
        </w:rPr>
        <w:t xml:space="preserve"> to </w:t>
      </w:r>
      <w:proofErr w:type="spellStart"/>
      <w:r w:rsidRPr="002249AB">
        <w:rPr>
          <w:rFonts w:cs="Arial"/>
          <w:szCs w:val="22"/>
        </w:rPr>
        <w:t>obtain</w:t>
      </w:r>
      <w:proofErr w:type="spellEnd"/>
      <w:r w:rsidRPr="002249AB">
        <w:rPr>
          <w:rFonts w:cs="Arial"/>
          <w:szCs w:val="22"/>
        </w:rPr>
        <w:t xml:space="preserve"> </w:t>
      </w:r>
      <w:proofErr w:type="spellStart"/>
      <w:r w:rsidRPr="002249AB">
        <w:rPr>
          <w:rFonts w:cs="Arial"/>
          <w:szCs w:val="22"/>
        </w:rPr>
        <w:t>the</w:t>
      </w:r>
      <w:proofErr w:type="spellEnd"/>
      <w:r w:rsidRPr="002249AB">
        <w:rPr>
          <w:rFonts w:cs="Arial"/>
          <w:szCs w:val="22"/>
        </w:rPr>
        <w:t xml:space="preserve"> </w:t>
      </w:r>
      <w:proofErr w:type="spellStart"/>
      <w:r w:rsidRPr="002249AB">
        <w:rPr>
          <w:rFonts w:cs="Arial"/>
          <w:szCs w:val="22"/>
        </w:rPr>
        <w:t>information</w:t>
      </w:r>
      <w:proofErr w:type="spellEnd"/>
      <w:r w:rsidRPr="002249AB">
        <w:rPr>
          <w:rFonts w:cs="Arial"/>
          <w:szCs w:val="22"/>
        </w:rPr>
        <w:t xml:space="preserve">, </w:t>
      </w:r>
      <w:proofErr w:type="spellStart"/>
      <w:r w:rsidRPr="002249AB">
        <w:rPr>
          <w:rFonts w:cs="Arial"/>
          <w:szCs w:val="22"/>
        </w:rPr>
        <w:t>except</w:t>
      </w:r>
      <w:proofErr w:type="spellEnd"/>
      <w:r w:rsidRPr="002249AB">
        <w:rPr>
          <w:rFonts w:cs="Arial"/>
          <w:szCs w:val="22"/>
        </w:rPr>
        <w:t xml:space="preserve"> </w:t>
      </w:r>
      <w:proofErr w:type="spellStart"/>
      <w:r w:rsidRPr="002249AB">
        <w:rPr>
          <w:rFonts w:cs="Arial"/>
          <w:szCs w:val="22"/>
        </w:rPr>
        <w:t>those</w:t>
      </w:r>
      <w:proofErr w:type="spellEnd"/>
      <w:r w:rsidRPr="002249AB">
        <w:rPr>
          <w:rFonts w:cs="Arial"/>
          <w:szCs w:val="22"/>
        </w:rPr>
        <w:t xml:space="preserve"> </w:t>
      </w:r>
      <w:proofErr w:type="spellStart"/>
      <w:r w:rsidRPr="002249AB">
        <w:rPr>
          <w:rFonts w:cs="Arial"/>
          <w:szCs w:val="22"/>
        </w:rPr>
        <w:t>that</w:t>
      </w:r>
      <w:proofErr w:type="spellEnd"/>
      <w:r w:rsidRPr="002249AB">
        <w:rPr>
          <w:rFonts w:cs="Arial"/>
          <w:szCs w:val="22"/>
        </w:rPr>
        <w:t xml:space="preserve"> </w:t>
      </w:r>
      <w:proofErr w:type="spellStart"/>
      <w:r w:rsidRPr="002249AB">
        <w:rPr>
          <w:rFonts w:cs="Arial"/>
          <w:szCs w:val="22"/>
        </w:rPr>
        <w:t>would</w:t>
      </w:r>
      <w:proofErr w:type="spellEnd"/>
      <w:r w:rsidRPr="002249AB">
        <w:rPr>
          <w:rFonts w:cs="Arial"/>
          <w:szCs w:val="22"/>
        </w:rPr>
        <w:t xml:space="preserve"> </w:t>
      </w:r>
      <w:proofErr w:type="spellStart"/>
      <w:r w:rsidRPr="002249AB">
        <w:rPr>
          <w:rFonts w:cs="Arial"/>
          <w:szCs w:val="22"/>
        </w:rPr>
        <w:t>give</w:t>
      </w:r>
      <w:proofErr w:type="spellEnd"/>
      <w:r w:rsidRPr="002249AB">
        <w:rPr>
          <w:rFonts w:cs="Arial"/>
          <w:szCs w:val="22"/>
        </w:rPr>
        <w:t xml:space="preserve"> rise to </w:t>
      </w:r>
      <w:proofErr w:type="spellStart"/>
      <w:r w:rsidRPr="002249AB">
        <w:rPr>
          <w:rFonts w:cs="Arial"/>
          <w:szCs w:val="22"/>
        </w:rPr>
        <w:t>disproportionate</w:t>
      </w:r>
      <w:proofErr w:type="spellEnd"/>
      <w:r w:rsidRPr="002249AB">
        <w:rPr>
          <w:rFonts w:cs="Arial"/>
          <w:szCs w:val="22"/>
        </w:rPr>
        <w:t xml:space="preserve"> </w:t>
      </w:r>
      <w:proofErr w:type="spellStart"/>
      <w:r w:rsidRPr="002249AB">
        <w:rPr>
          <w:rFonts w:cs="Arial"/>
          <w:szCs w:val="22"/>
        </w:rPr>
        <w:t>difficulties</w:t>
      </w:r>
      <w:proofErr w:type="spellEnd"/>
      <w:r w:rsidRPr="002249AB">
        <w:rPr>
          <w:rFonts w:cs="Arial"/>
          <w:szCs w:val="22"/>
        </w:rPr>
        <w:t>.”</w:t>
      </w:r>
    </w:p>
    <w:p w:rsidR="002249AB" w:rsidRPr="002249AB" w:rsidRDefault="002249AB" w:rsidP="002249AB">
      <w:pPr>
        <w:autoSpaceDE w:val="0"/>
        <w:autoSpaceDN w:val="0"/>
        <w:adjustRightInd w:val="0"/>
        <w:spacing w:line="240" w:lineRule="auto"/>
        <w:rPr>
          <w:rFonts w:cs="Arial"/>
          <w:szCs w:val="22"/>
        </w:rPr>
      </w:pPr>
    </w:p>
    <w:p w:rsidR="002249AB" w:rsidRPr="002249AB" w:rsidRDefault="002249AB" w:rsidP="002249AB">
      <w:pPr>
        <w:autoSpaceDE w:val="0"/>
        <w:autoSpaceDN w:val="0"/>
        <w:adjustRightInd w:val="0"/>
        <w:spacing w:line="240" w:lineRule="auto"/>
        <w:rPr>
          <w:rFonts w:cs="Arial"/>
          <w:szCs w:val="22"/>
        </w:rPr>
      </w:pPr>
    </w:p>
    <w:p w:rsidR="002249AB" w:rsidRPr="002249AB" w:rsidRDefault="002249AB" w:rsidP="002249AB">
      <w:pPr>
        <w:spacing w:line="240" w:lineRule="auto"/>
        <w:ind w:left="2880" w:firstLine="720"/>
        <w:outlineLvl w:val="0"/>
        <w:rPr>
          <w:rFonts w:cs="Arial"/>
          <w:b/>
          <w:bCs/>
          <w:szCs w:val="22"/>
        </w:rPr>
      </w:pPr>
      <w:proofErr w:type="spellStart"/>
      <w:r w:rsidRPr="002249AB">
        <w:rPr>
          <w:rFonts w:cs="Arial"/>
          <w:b/>
          <w:bCs/>
          <w:szCs w:val="22"/>
        </w:rPr>
        <w:t>ARTICLE</w:t>
      </w:r>
      <w:proofErr w:type="spellEnd"/>
      <w:r w:rsidRPr="002249AB">
        <w:rPr>
          <w:rFonts w:cs="Arial"/>
          <w:b/>
          <w:bCs/>
          <w:szCs w:val="22"/>
        </w:rPr>
        <w:t xml:space="preserve"> 3</w:t>
      </w:r>
    </w:p>
    <w:p w:rsidR="002249AB" w:rsidRPr="002249AB" w:rsidRDefault="002249AB" w:rsidP="002249AB">
      <w:pPr>
        <w:pStyle w:val="Default"/>
        <w:jc w:val="both"/>
        <w:rPr>
          <w:rFonts w:ascii="Arial" w:hAnsi="Arial" w:cs="Arial"/>
          <w:sz w:val="22"/>
          <w:szCs w:val="22"/>
        </w:rPr>
      </w:pPr>
    </w:p>
    <w:p w:rsidR="002249AB" w:rsidRPr="002249AB" w:rsidRDefault="002249AB" w:rsidP="002249AB">
      <w:pPr>
        <w:pStyle w:val="Default"/>
        <w:tabs>
          <w:tab w:val="left" w:pos="360"/>
        </w:tabs>
        <w:ind w:left="360" w:hanging="360"/>
        <w:jc w:val="both"/>
        <w:rPr>
          <w:rFonts w:ascii="Arial" w:hAnsi="Arial" w:cs="Arial"/>
          <w:sz w:val="22"/>
          <w:szCs w:val="22"/>
        </w:rPr>
      </w:pPr>
      <w:r w:rsidRPr="002249AB">
        <w:rPr>
          <w:rFonts w:ascii="Arial" w:hAnsi="Arial" w:cs="Arial"/>
          <w:sz w:val="22"/>
          <w:szCs w:val="22"/>
        </w:rPr>
        <w:t>1.</w:t>
      </w:r>
      <w:r w:rsidRPr="002249AB">
        <w:rPr>
          <w:rFonts w:ascii="Arial" w:hAnsi="Arial" w:cs="Arial"/>
          <w:sz w:val="22"/>
          <w:szCs w:val="22"/>
        </w:rPr>
        <w:tab/>
        <w:t>This Protocol shall be subjected to ratification in accordance with the applicable procedures in Slovenia and in Luxembourg. The Contracting States shall notify each other in writing, through diplomatic channels, when their respective applicable procedures have been satisfied.</w:t>
      </w:r>
    </w:p>
    <w:p w:rsidR="002249AB" w:rsidRPr="002249AB" w:rsidRDefault="002249AB" w:rsidP="002249AB">
      <w:pPr>
        <w:pStyle w:val="Default"/>
        <w:jc w:val="both"/>
        <w:rPr>
          <w:rFonts w:ascii="Arial" w:hAnsi="Arial" w:cs="Arial"/>
          <w:sz w:val="22"/>
          <w:szCs w:val="22"/>
        </w:rPr>
      </w:pPr>
    </w:p>
    <w:p w:rsidR="002249AB" w:rsidRPr="002249AB" w:rsidRDefault="002249AB" w:rsidP="002249AB">
      <w:pPr>
        <w:pStyle w:val="Default"/>
        <w:tabs>
          <w:tab w:val="left" w:pos="360"/>
        </w:tabs>
        <w:ind w:left="360" w:hanging="360"/>
        <w:jc w:val="both"/>
        <w:rPr>
          <w:rFonts w:ascii="Arial" w:hAnsi="Arial" w:cs="Arial"/>
          <w:sz w:val="22"/>
          <w:szCs w:val="22"/>
        </w:rPr>
      </w:pPr>
      <w:r w:rsidRPr="002249AB">
        <w:rPr>
          <w:rFonts w:ascii="Arial" w:hAnsi="Arial" w:cs="Arial"/>
          <w:sz w:val="22"/>
          <w:szCs w:val="22"/>
        </w:rPr>
        <w:t>2.</w:t>
      </w:r>
      <w:r w:rsidRPr="002249AB">
        <w:rPr>
          <w:rFonts w:ascii="Arial" w:hAnsi="Arial" w:cs="Arial"/>
          <w:sz w:val="22"/>
          <w:szCs w:val="22"/>
        </w:rPr>
        <w:tab/>
        <w:t xml:space="preserve">The Protocol shall enter into force on the date of receipt of the latter of the notifications referred to in paragraph 1. The provisions of this Protocol shall have </w:t>
      </w:r>
      <w:r w:rsidRPr="002249AB">
        <w:rPr>
          <w:rFonts w:ascii="Arial" w:hAnsi="Arial" w:cs="Arial"/>
          <w:sz w:val="22"/>
          <w:szCs w:val="22"/>
        </w:rPr>
        <w:lastRenderedPageBreak/>
        <w:t>effect with regard to tax years beginning on or after 1 January of the calendar year next following the year of the entry into force of this Protocol.</w:t>
      </w:r>
    </w:p>
    <w:p w:rsidR="002249AB" w:rsidRPr="002249AB" w:rsidRDefault="002249AB" w:rsidP="002249AB">
      <w:pPr>
        <w:spacing w:line="240" w:lineRule="auto"/>
        <w:rPr>
          <w:rFonts w:cs="Arial"/>
          <w:szCs w:val="22"/>
          <w:lang w:val="en-GB"/>
        </w:rPr>
      </w:pPr>
    </w:p>
    <w:p w:rsidR="002249AB" w:rsidRPr="002249AB" w:rsidRDefault="002249AB" w:rsidP="002249AB">
      <w:pPr>
        <w:spacing w:line="240" w:lineRule="auto"/>
        <w:rPr>
          <w:rFonts w:cs="Arial"/>
          <w:szCs w:val="22"/>
          <w:lang w:val="en-GB"/>
        </w:rPr>
      </w:pPr>
    </w:p>
    <w:p w:rsidR="002249AB" w:rsidRPr="002249AB" w:rsidRDefault="002249AB" w:rsidP="002249AB">
      <w:pPr>
        <w:spacing w:line="240" w:lineRule="auto"/>
        <w:ind w:firstLine="720"/>
        <w:rPr>
          <w:rFonts w:cs="Arial"/>
          <w:szCs w:val="22"/>
          <w:lang w:val="en-GB"/>
        </w:rPr>
      </w:pPr>
      <w:r w:rsidRPr="002249AB">
        <w:rPr>
          <w:rFonts w:cs="Arial"/>
          <w:szCs w:val="22"/>
          <w:lang w:val="en-GB"/>
        </w:rPr>
        <w:t>IN WITNESS WHEREOF the undersigned, duly authorised thereto, have signed this Protocol.</w:t>
      </w:r>
    </w:p>
    <w:p w:rsidR="002249AB" w:rsidRPr="002249AB" w:rsidRDefault="002249AB" w:rsidP="002249AB">
      <w:pPr>
        <w:spacing w:line="240" w:lineRule="auto"/>
        <w:rPr>
          <w:rFonts w:cs="Arial"/>
          <w:szCs w:val="22"/>
          <w:lang w:val="en-GB"/>
        </w:rPr>
      </w:pPr>
    </w:p>
    <w:p w:rsidR="002249AB" w:rsidRPr="002249AB" w:rsidRDefault="002249AB" w:rsidP="002249AB">
      <w:pPr>
        <w:spacing w:line="240" w:lineRule="auto"/>
        <w:rPr>
          <w:rFonts w:cs="Arial"/>
          <w:szCs w:val="22"/>
          <w:lang w:val="en-GB"/>
        </w:rPr>
      </w:pPr>
    </w:p>
    <w:p w:rsidR="002249AB" w:rsidRPr="002249AB" w:rsidRDefault="002249AB" w:rsidP="002249AB">
      <w:pPr>
        <w:spacing w:line="240" w:lineRule="auto"/>
        <w:ind w:firstLine="720"/>
        <w:rPr>
          <w:rFonts w:cs="Arial"/>
          <w:szCs w:val="22"/>
          <w:lang w:val="en-GB"/>
        </w:rPr>
      </w:pPr>
      <w:proofErr w:type="gramStart"/>
      <w:r w:rsidRPr="002249AB">
        <w:rPr>
          <w:rFonts w:cs="Arial"/>
          <w:szCs w:val="22"/>
          <w:lang w:val="en-GB"/>
        </w:rPr>
        <w:t>DONE in duplicate at Luxembourg on 20 June 2013, in the Slovenian, French and English languages, all the texts being equally authentic.</w:t>
      </w:r>
      <w:proofErr w:type="gramEnd"/>
    </w:p>
    <w:p w:rsidR="002249AB" w:rsidRDefault="002249AB" w:rsidP="002249AB">
      <w:pPr>
        <w:spacing w:line="240" w:lineRule="auto"/>
        <w:ind w:firstLine="720"/>
        <w:rPr>
          <w:rFonts w:cs="Arial"/>
          <w:szCs w:val="22"/>
          <w:lang w:val="en-GB"/>
        </w:rPr>
      </w:pPr>
    </w:p>
    <w:p w:rsidR="002249AB" w:rsidRPr="002249AB" w:rsidRDefault="002249AB" w:rsidP="002249AB">
      <w:pPr>
        <w:spacing w:line="240" w:lineRule="auto"/>
        <w:ind w:firstLine="720"/>
        <w:rPr>
          <w:rFonts w:cs="Arial"/>
          <w:szCs w:val="22"/>
          <w:lang w:val="en-GB"/>
        </w:rPr>
      </w:pPr>
    </w:p>
    <w:p w:rsidR="002249AB" w:rsidRPr="002249AB" w:rsidRDefault="002249AB" w:rsidP="002249AB">
      <w:pPr>
        <w:spacing w:line="240" w:lineRule="auto"/>
        <w:ind w:firstLine="720"/>
        <w:rPr>
          <w:rFonts w:cs="Arial"/>
          <w:szCs w:val="22"/>
          <w:lang w:val="en-GB"/>
        </w:rPr>
      </w:pPr>
    </w:p>
    <w:tbl>
      <w:tblPr>
        <w:tblW w:w="0" w:type="auto"/>
        <w:jc w:val="center"/>
        <w:tblLook w:val="01E0" w:firstRow="1" w:lastRow="1" w:firstColumn="1" w:lastColumn="1" w:noHBand="0" w:noVBand="0"/>
      </w:tblPr>
      <w:tblGrid>
        <w:gridCol w:w="4290"/>
        <w:gridCol w:w="4291"/>
      </w:tblGrid>
      <w:tr w:rsidR="002249AB" w:rsidRPr="002249AB" w:rsidTr="002249AB">
        <w:trPr>
          <w:jc w:val="center"/>
        </w:trPr>
        <w:tc>
          <w:tcPr>
            <w:tcW w:w="4290" w:type="dxa"/>
          </w:tcPr>
          <w:p w:rsidR="002249AB" w:rsidRPr="002249AB" w:rsidRDefault="002249AB" w:rsidP="002249AB">
            <w:pPr>
              <w:spacing w:line="240" w:lineRule="auto"/>
              <w:jc w:val="center"/>
              <w:rPr>
                <w:rFonts w:cs="Arial"/>
                <w:szCs w:val="22"/>
                <w:lang w:val="en-GB"/>
              </w:rPr>
            </w:pPr>
            <w:r w:rsidRPr="002249AB">
              <w:rPr>
                <w:rFonts w:cs="Arial"/>
                <w:szCs w:val="22"/>
                <w:lang w:val="en-GB"/>
              </w:rPr>
              <w:t>For</w:t>
            </w:r>
          </w:p>
          <w:p w:rsidR="002249AB" w:rsidRPr="002249AB" w:rsidRDefault="002249AB" w:rsidP="002249AB">
            <w:pPr>
              <w:spacing w:line="240" w:lineRule="auto"/>
              <w:jc w:val="center"/>
              <w:rPr>
                <w:rFonts w:cs="Arial"/>
                <w:szCs w:val="22"/>
                <w:lang w:val="en-GB"/>
              </w:rPr>
            </w:pPr>
            <w:r w:rsidRPr="002249AB">
              <w:rPr>
                <w:rFonts w:cs="Arial"/>
                <w:szCs w:val="22"/>
                <w:lang w:val="en-GB"/>
              </w:rPr>
              <w:t xml:space="preserve">the </w:t>
            </w:r>
            <w:proofErr w:type="spellStart"/>
            <w:r w:rsidRPr="002249AB">
              <w:rPr>
                <w:rFonts w:cs="Arial"/>
                <w:bCs/>
                <w:szCs w:val="22"/>
              </w:rPr>
              <w:t>Republic</w:t>
            </w:r>
            <w:proofErr w:type="spellEnd"/>
            <w:r w:rsidRPr="002249AB">
              <w:rPr>
                <w:rFonts w:cs="Arial"/>
                <w:bCs/>
                <w:szCs w:val="22"/>
              </w:rPr>
              <w:t xml:space="preserve"> </w:t>
            </w:r>
            <w:proofErr w:type="spellStart"/>
            <w:r w:rsidRPr="002249AB">
              <w:rPr>
                <w:rFonts w:cs="Arial"/>
                <w:bCs/>
                <w:szCs w:val="22"/>
              </w:rPr>
              <w:t>of</w:t>
            </w:r>
            <w:proofErr w:type="spellEnd"/>
            <w:r w:rsidRPr="002249AB">
              <w:rPr>
                <w:rFonts w:cs="Arial"/>
                <w:szCs w:val="22"/>
                <w:lang w:val="en-GB"/>
              </w:rPr>
              <w:t xml:space="preserve"> Slovenia</w:t>
            </w:r>
          </w:p>
          <w:p w:rsidR="002249AB" w:rsidRPr="002249AB" w:rsidRDefault="002249AB" w:rsidP="002249AB">
            <w:pPr>
              <w:spacing w:line="240" w:lineRule="auto"/>
              <w:jc w:val="center"/>
              <w:rPr>
                <w:rFonts w:cs="Arial"/>
                <w:szCs w:val="22"/>
                <w:lang w:val="en-GB"/>
              </w:rPr>
            </w:pPr>
          </w:p>
          <w:p w:rsidR="002249AB" w:rsidRPr="002249AB" w:rsidRDefault="002249AB" w:rsidP="002249AB">
            <w:pPr>
              <w:spacing w:line="240" w:lineRule="auto"/>
              <w:jc w:val="center"/>
              <w:rPr>
                <w:rFonts w:cs="Arial"/>
                <w:szCs w:val="22"/>
                <w:lang w:val="en-GB"/>
              </w:rPr>
            </w:pPr>
            <w:proofErr w:type="spellStart"/>
            <w:r w:rsidRPr="002249AB">
              <w:rPr>
                <w:rFonts w:cs="Arial"/>
                <w:szCs w:val="22"/>
                <w:lang w:val="en-GB"/>
              </w:rPr>
              <w:t>Uroš</w:t>
            </w:r>
            <w:proofErr w:type="spellEnd"/>
            <w:r w:rsidRPr="002249AB">
              <w:rPr>
                <w:rFonts w:cs="Arial"/>
                <w:szCs w:val="22"/>
                <w:lang w:val="en-GB"/>
              </w:rPr>
              <w:t xml:space="preserve"> </w:t>
            </w:r>
            <w:proofErr w:type="spellStart"/>
            <w:r w:rsidRPr="002249AB">
              <w:rPr>
                <w:rFonts w:cs="Arial"/>
                <w:szCs w:val="22"/>
                <w:lang w:val="en-GB"/>
              </w:rPr>
              <w:t>Čufer</w:t>
            </w:r>
            <w:proofErr w:type="spellEnd"/>
            <w:r w:rsidRPr="002249AB">
              <w:rPr>
                <w:rFonts w:cs="Arial"/>
                <w:szCs w:val="22"/>
                <w:lang w:val="en-GB"/>
              </w:rPr>
              <w:t xml:space="preserve"> (s)</w:t>
            </w:r>
          </w:p>
        </w:tc>
        <w:tc>
          <w:tcPr>
            <w:tcW w:w="4291" w:type="dxa"/>
          </w:tcPr>
          <w:p w:rsidR="002249AB" w:rsidRPr="002249AB" w:rsidRDefault="002249AB" w:rsidP="002249AB">
            <w:pPr>
              <w:spacing w:line="240" w:lineRule="auto"/>
              <w:jc w:val="center"/>
              <w:rPr>
                <w:rFonts w:cs="Arial"/>
                <w:szCs w:val="22"/>
                <w:lang w:val="en-GB"/>
              </w:rPr>
            </w:pPr>
            <w:r w:rsidRPr="002249AB">
              <w:rPr>
                <w:rFonts w:cs="Arial"/>
                <w:szCs w:val="22"/>
                <w:lang w:val="en-GB"/>
              </w:rPr>
              <w:t>For</w:t>
            </w:r>
          </w:p>
          <w:p w:rsidR="002249AB" w:rsidRPr="002249AB" w:rsidRDefault="002249AB" w:rsidP="002249AB">
            <w:pPr>
              <w:spacing w:line="240" w:lineRule="auto"/>
              <w:jc w:val="center"/>
              <w:rPr>
                <w:rFonts w:cs="Arial"/>
                <w:szCs w:val="22"/>
                <w:lang w:val="en-GB"/>
              </w:rPr>
            </w:pPr>
            <w:r w:rsidRPr="002249AB">
              <w:rPr>
                <w:rFonts w:cs="Arial"/>
                <w:szCs w:val="22"/>
                <w:lang w:val="en-GB"/>
              </w:rPr>
              <w:t>the Grand Duchy of Luxembourg</w:t>
            </w:r>
          </w:p>
          <w:p w:rsidR="002249AB" w:rsidRPr="002249AB" w:rsidRDefault="002249AB" w:rsidP="002249AB">
            <w:pPr>
              <w:spacing w:line="240" w:lineRule="auto"/>
              <w:jc w:val="center"/>
              <w:rPr>
                <w:rFonts w:cs="Arial"/>
                <w:szCs w:val="22"/>
                <w:lang w:val="en-GB"/>
              </w:rPr>
            </w:pPr>
          </w:p>
          <w:p w:rsidR="002249AB" w:rsidRPr="002249AB" w:rsidRDefault="002249AB" w:rsidP="002249AB">
            <w:pPr>
              <w:spacing w:line="240" w:lineRule="auto"/>
              <w:jc w:val="center"/>
              <w:rPr>
                <w:rFonts w:cs="Arial"/>
                <w:szCs w:val="22"/>
                <w:lang w:val="en-GB"/>
              </w:rPr>
            </w:pPr>
            <w:r w:rsidRPr="002249AB">
              <w:rPr>
                <w:rFonts w:cs="Arial"/>
                <w:szCs w:val="22"/>
                <w:lang w:val="en-GB"/>
              </w:rPr>
              <w:t xml:space="preserve">Luc </w:t>
            </w:r>
            <w:proofErr w:type="spellStart"/>
            <w:r w:rsidRPr="002249AB">
              <w:rPr>
                <w:rFonts w:cs="Arial"/>
                <w:szCs w:val="22"/>
                <w:lang w:val="en-GB"/>
              </w:rPr>
              <w:t>Frieden</w:t>
            </w:r>
            <w:proofErr w:type="spellEnd"/>
            <w:r w:rsidRPr="002249AB">
              <w:rPr>
                <w:rFonts w:cs="Arial"/>
                <w:szCs w:val="22"/>
                <w:lang w:val="en-GB"/>
              </w:rPr>
              <w:t xml:space="preserve"> (s)</w:t>
            </w:r>
          </w:p>
        </w:tc>
      </w:tr>
    </w:tbl>
    <w:p w:rsidR="002249AB" w:rsidRPr="002249AB" w:rsidRDefault="002249AB" w:rsidP="002249AB">
      <w:pPr>
        <w:spacing w:line="240" w:lineRule="auto"/>
        <w:ind w:left="5664" w:hanging="5664"/>
        <w:rPr>
          <w:rFonts w:cs="Arial"/>
          <w:szCs w:val="22"/>
          <w:lang w:val="en-GB"/>
        </w:rPr>
      </w:pPr>
    </w:p>
    <w:p w:rsidR="002249AB" w:rsidRPr="002249AB" w:rsidRDefault="002249AB" w:rsidP="002249AB">
      <w:pPr>
        <w:spacing w:line="240" w:lineRule="auto"/>
        <w:rPr>
          <w:rFonts w:cs="Arial"/>
          <w:szCs w:val="22"/>
          <w:lang w:val="en-GB"/>
        </w:rPr>
      </w:pPr>
    </w:p>
    <w:p w:rsidR="002249AB" w:rsidRPr="002249AB" w:rsidRDefault="002249AB" w:rsidP="002249AB">
      <w:pPr>
        <w:spacing w:line="240" w:lineRule="auto"/>
        <w:rPr>
          <w:rFonts w:cs="Arial"/>
          <w:szCs w:val="22"/>
        </w:rPr>
      </w:pPr>
    </w:p>
    <w:p w:rsidR="002249AB" w:rsidRPr="002249AB" w:rsidRDefault="002249AB" w:rsidP="002249AB">
      <w:pPr>
        <w:spacing w:line="240" w:lineRule="auto"/>
        <w:rPr>
          <w:rFonts w:cs="Arial"/>
          <w:szCs w:val="22"/>
        </w:rPr>
      </w:pPr>
    </w:p>
    <w:p w:rsidR="002249AB" w:rsidRPr="002249AB" w:rsidRDefault="002249AB" w:rsidP="002249AB">
      <w:pPr>
        <w:spacing w:line="240" w:lineRule="auto"/>
        <w:rPr>
          <w:rFonts w:cs="Arial"/>
          <w:szCs w:val="22"/>
        </w:rPr>
      </w:pPr>
    </w:p>
    <w:p w:rsidR="002249AB" w:rsidRPr="002249AB" w:rsidRDefault="002249AB" w:rsidP="002249AB">
      <w:pPr>
        <w:spacing w:line="240" w:lineRule="auto"/>
        <w:rPr>
          <w:rFonts w:cs="Arial"/>
          <w:szCs w:val="22"/>
        </w:rPr>
      </w:pPr>
    </w:p>
    <w:p w:rsidR="002249AB" w:rsidRPr="002249AB" w:rsidRDefault="002249AB" w:rsidP="002249AB">
      <w:pPr>
        <w:spacing w:line="240" w:lineRule="auto"/>
        <w:rPr>
          <w:rFonts w:cs="Arial"/>
          <w:szCs w:val="22"/>
        </w:rPr>
      </w:pPr>
    </w:p>
    <w:p w:rsidR="002249AB" w:rsidRPr="002249AB" w:rsidRDefault="002249AB" w:rsidP="002249AB">
      <w:pPr>
        <w:spacing w:line="240" w:lineRule="auto"/>
        <w:rPr>
          <w:rFonts w:cs="Arial"/>
          <w:szCs w:val="22"/>
        </w:rPr>
      </w:pPr>
    </w:p>
    <w:p w:rsidR="002249AB" w:rsidRPr="002249AB" w:rsidRDefault="002249AB" w:rsidP="002249AB">
      <w:pPr>
        <w:spacing w:line="240" w:lineRule="auto"/>
        <w:rPr>
          <w:rFonts w:cs="Arial"/>
          <w:szCs w:val="22"/>
        </w:rPr>
      </w:pPr>
    </w:p>
    <w:p w:rsidR="002249AB" w:rsidRPr="002249AB" w:rsidRDefault="002249AB" w:rsidP="002249AB">
      <w:pPr>
        <w:spacing w:line="240" w:lineRule="auto"/>
        <w:rPr>
          <w:rFonts w:cs="Arial"/>
          <w:szCs w:val="22"/>
        </w:rPr>
      </w:pPr>
    </w:p>
    <w:p w:rsidR="002249AB" w:rsidRPr="002249AB" w:rsidRDefault="002249AB" w:rsidP="002249AB">
      <w:pPr>
        <w:spacing w:line="240" w:lineRule="auto"/>
        <w:rPr>
          <w:rFonts w:cs="Arial"/>
          <w:szCs w:val="22"/>
        </w:rPr>
      </w:pPr>
    </w:p>
    <w:p w:rsidR="002249AB" w:rsidRPr="002249AB" w:rsidRDefault="002249AB" w:rsidP="002249AB">
      <w:pPr>
        <w:spacing w:line="240" w:lineRule="auto"/>
        <w:rPr>
          <w:rFonts w:cs="Arial"/>
          <w:szCs w:val="22"/>
        </w:rPr>
      </w:pPr>
    </w:p>
    <w:p w:rsidR="002249AB" w:rsidRPr="002249AB" w:rsidRDefault="002249AB" w:rsidP="002249AB">
      <w:pPr>
        <w:spacing w:line="240" w:lineRule="auto"/>
        <w:rPr>
          <w:rFonts w:cs="Arial"/>
          <w:szCs w:val="22"/>
        </w:rPr>
      </w:pPr>
    </w:p>
    <w:p w:rsidR="002249AB" w:rsidRPr="002249AB" w:rsidRDefault="002249AB" w:rsidP="002249AB">
      <w:pPr>
        <w:spacing w:line="240" w:lineRule="auto"/>
        <w:rPr>
          <w:rFonts w:cs="Arial"/>
          <w:szCs w:val="22"/>
        </w:rPr>
      </w:pPr>
    </w:p>
    <w:p w:rsidR="002249AB" w:rsidRPr="002249AB" w:rsidRDefault="002249AB" w:rsidP="002249AB">
      <w:pPr>
        <w:spacing w:line="240" w:lineRule="auto"/>
        <w:rPr>
          <w:rFonts w:cs="Arial"/>
          <w:szCs w:val="22"/>
        </w:rPr>
      </w:pPr>
    </w:p>
    <w:p w:rsidR="002249AB" w:rsidRDefault="002249AB">
      <w:pPr>
        <w:spacing w:line="240" w:lineRule="auto"/>
        <w:jc w:val="left"/>
        <w:rPr>
          <w:rFonts w:cs="Arial"/>
          <w:szCs w:val="22"/>
        </w:rPr>
      </w:pPr>
      <w:r>
        <w:rPr>
          <w:rFonts w:cs="Arial"/>
          <w:szCs w:val="22"/>
        </w:rPr>
        <w:br w:type="page"/>
      </w:r>
    </w:p>
    <w:p w:rsidR="002249AB" w:rsidRPr="002249AB" w:rsidRDefault="002249AB" w:rsidP="002249AB">
      <w:pPr>
        <w:spacing w:line="240" w:lineRule="auto"/>
        <w:rPr>
          <w:rFonts w:cs="Arial"/>
          <w:szCs w:val="22"/>
        </w:rPr>
      </w:pPr>
    </w:p>
    <w:p w:rsidR="002249AB" w:rsidRPr="002249AB" w:rsidRDefault="002249AB" w:rsidP="002249AB">
      <w:pPr>
        <w:pStyle w:val="Golobesedilo"/>
        <w:tabs>
          <w:tab w:val="left" w:pos="567"/>
          <w:tab w:val="left" w:pos="993"/>
        </w:tabs>
        <w:jc w:val="center"/>
        <w:rPr>
          <w:rFonts w:ascii="Arial" w:hAnsi="Arial" w:cs="Arial"/>
          <w:sz w:val="22"/>
          <w:szCs w:val="22"/>
        </w:rPr>
      </w:pPr>
      <w:r>
        <w:rPr>
          <w:rFonts w:ascii="Arial" w:hAnsi="Arial" w:cs="Arial"/>
          <w:sz w:val="22"/>
          <w:szCs w:val="22"/>
        </w:rPr>
        <w:t xml:space="preserve">3. </w:t>
      </w:r>
      <w:r w:rsidRPr="002249AB">
        <w:rPr>
          <w:rFonts w:ascii="Arial" w:hAnsi="Arial" w:cs="Arial"/>
          <w:sz w:val="22"/>
          <w:szCs w:val="22"/>
        </w:rPr>
        <w:t>člen</w:t>
      </w:r>
    </w:p>
    <w:p w:rsidR="002249AB" w:rsidRPr="002249AB" w:rsidRDefault="002249AB" w:rsidP="002249AB">
      <w:pPr>
        <w:pStyle w:val="Golobesedilo"/>
        <w:tabs>
          <w:tab w:val="left" w:pos="567"/>
          <w:tab w:val="left" w:pos="993"/>
        </w:tabs>
        <w:jc w:val="both"/>
        <w:rPr>
          <w:rFonts w:ascii="Arial" w:hAnsi="Arial" w:cs="Arial"/>
          <w:sz w:val="22"/>
          <w:szCs w:val="22"/>
        </w:rPr>
      </w:pPr>
    </w:p>
    <w:p w:rsidR="002249AB" w:rsidRPr="002249AB" w:rsidRDefault="002249AB" w:rsidP="002249AB">
      <w:pPr>
        <w:pStyle w:val="Golobesedilo"/>
        <w:tabs>
          <w:tab w:val="left" w:pos="567"/>
          <w:tab w:val="left" w:pos="993"/>
        </w:tabs>
        <w:jc w:val="both"/>
        <w:rPr>
          <w:rFonts w:ascii="Arial" w:hAnsi="Arial" w:cs="Arial"/>
          <w:sz w:val="22"/>
          <w:szCs w:val="22"/>
        </w:rPr>
      </w:pPr>
      <w:r>
        <w:rPr>
          <w:rFonts w:ascii="Arial" w:hAnsi="Arial" w:cs="Arial"/>
          <w:sz w:val="22"/>
          <w:szCs w:val="22"/>
        </w:rPr>
        <w:tab/>
      </w:r>
      <w:r>
        <w:rPr>
          <w:rFonts w:ascii="Arial" w:hAnsi="Arial" w:cs="Arial"/>
          <w:sz w:val="22"/>
          <w:szCs w:val="22"/>
        </w:rPr>
        <w:tab/>
      </w:r>
      <w:r w:rsidRPr="002249AB">
        <w:rPr>
          <w:rFonts w:ascii="Arial" w:hAnsi="Arial" w:cs="Arial"/>
          <w:sz w:val="22"/>
          <w:szCs w:val="22"/>
        </w:rPr>
        <w:t>Za izvajanje protokola skrbi ministrstvo, pristojno za finance.</w:t>
      </w:r>
    </w:p>
    <w:p w:rsidR="002249AB" w:rsidRPr="002249AB" w:rsidRDefault="002249AB" w:rsidP="002249AB">
      <w:pPr>
        <w:pStyle w:val="Golobesedilo"/>
        <w:tabs>
          <w:tab w:val="left" w:pos="567"/>
          <w:tab w:val="left" w:pos="993"/>
        </w:tabs>
        <w:jc w:val="both"/>
        <w:rPr>
          <w:rFonts w:ascii="Arial" w:hAnsi="Arial" w:cs="Arial"/>
          <w:sz w:val="22"/>
          <w:szCs w:val="22"/>
        </w:rPr>
      </w:pPr>
    </w:p>
    <w:p w:rsidR="002249AB" w:rsidRPr="002249AB" w:rsidRDefault="002249AB" w:rsidP="002249AB">
      <w:pPr>
        <w:pStyle w:val="Golobesedilo"/>
        <w:tabs>
          <w:tab w:val="left" w:pos="567"/>
          <w:tab w:val="left" w:pos="993"/>
        </w:tabs>
        <w:jc w:val="both"/>
        <w:rPr>
          <w:rFonts w:ascii="Arial" w:hAnsi="Arial" w:cs="Arial"/>
          <w:sz w:val="22"/>
          <w:szCs w:val="22"/>
        </w:rPr>
      </w:pPr>
    </w:p>
    <w:p w:rsidR="002249AB" w:rsidRPr="002249AB" w:rsidRDefault="002249AB" w:rsidP="002249AB">
      <w:pPr>
        <w:pStyle w:val="Golobesedilo"/>
        <w:tabs>
          <w:tab w:val="left" w:pos="567"/>
          <w:tab w:val="left" w:pos="993"/>
        </w:tabs>
        <w:jc w:val="center"/>
        <w:rPr>
          <w:rFonts w:ascii="Arial" w:hAnsi="Arial" w:cs="Arial"/>
          <w:sz w:val="22"/>
          <w:szCs w:val="22"/>
        </w:rPr>
      </w:pPr>
      <w:r>
        <w:rPr>
          <w:rFonts w:ascii="Arial" w:hAnsi="Arial" w:cs="Arial"/>
          <w:sz w:val="22"/>
          <w:szCs w:val="22"/>
        </w:rPr>
        <w:t xml:space="preserve">4. </w:t>
      </w:r>
      <w:r w:rsidRPr="002249AB">
        <w:rPr>
          <w:rFonts w:ascii="Arial" w:hAnsi="Arial" w:cs="Arial"/>
          <w:sz w:val="22"/>
          <w:szCs w:val="22"/>
        </w:rPr>
        <w:t>člen</w:t>
      </w:r>
    </w:p>
    <w:p w:rsidR="002249AB" w:rsidRPr="002249AB" w:rsidRDefault="002249AB" w:rsidP="002249AB">
      <w:pPr>
        <w:pStyle w:val="Golobesedilo"/>
        <w:tabs>
          <w:tab w:val="left" w:pos="567"/>
          <w:tab w:val="left" w:pos="993"/>
        </w:tabs>
        <w:jc w:val="both"/>
        <w:rPr>
          <w:rFonts w:ascii="Arial" w:hAnsi="Arial" w:cs="Arial"/>
          <w:sz w:val="22"/>
          <w:szCs w:val="22"/>
        </w:rPr>
      </w:pPr>
    </w:p>
    <w:p w:rsidR="002249AB" w:rsidRDefault="002249AB" w:rsidP="002249AB">
      <w:pPr>
        <w:pStyle w:val="Golobesedilo"/>
        <w:tabs>
          <w:tab w:val="left" w:pos="567"/>
          <w:tab w:val="left" w:pos="993"/>
        </w:tabs>
        <w:jc w:val="both"/>
        <w:rPr>
          <w:rFonts w:ascii="Arial" w:hAnsi="Arial" w:cs="Arial"/>
          <w:sz w:val="22"/>
          <w:szCs w:val="22"/>
        </w:rPr>
      </w:pPr>
      <w:r>
        <w:rPr>
          <w:rFonts w:ascii="Arial" w:hAnsi="Arial" w:cs="Arial"/>
          <w:sz w:val="22"/>
          <w:szCs w:val="22"/>
        </w:rPr>
        <w:tab/>
      </w:r>
      <w:r>
        <w:rPr>
          <w:rFonts w:ascii="Arial" w:hAnsi="Arial" w:cs="Arial"/>
          <w:sz w:val="22"/>
          <w:szCs w:val="22"/>
        </w:rPr>
        <w:tab/>
      </w:r>
      <w:r w:rsidRPr="002249AB">
        <w:rPr>
          <w:rFonts w:ascii="Arial" w:hAnsi="Arial" w:cs="Arial"/>
          <w:sz w:val="22"/>
          <w:szCs w:val="22"/>
        </w:rPr>
        <w:t>Ta zakon začne veljati petnajsti dan po objavi v Uradnem listu Republike Slovenije – Mednarodne pogodbe.</w:t>
      </w:r>
    </w:p>
    <w:p w:rsidR="002249AB" w:rsidRDefault="002249AB" w:rsidP="002249AB">
      <w:pPr>
        <w:pStyle w:val="Golobesedilo"/>
        <w:tabs>
          <w:tab w:val="left" w:pos="567"/>
          <w:tab w:val="left" w:pos="993"/>
        </w:tabs>
        <w:jc w:val="both"/>
        <w:rPr>
          <w:rFonts w:ascii="Arial" w:hAnsi="Arial" w:cs="Arial"/>
          <w:sz w:val="22"/>
          <w:szCs w:val="22"/>
        </w:rPr>
      </w:pPr>
    </w:p>
    <w:p w:rsidR="00296F59" w:rsidRDefault="00296F59" w:rsidP="002249AB">
      <w:pPr>
        <w:pStyle w:val="Golobesedilo"/>
        <w:tabs>
          <w:tab w:val="left" w:pos="567"/>
          <w:tab w:val="left" w:pos="993"/>
        </w:tabs>
        <w:jc w:val="both"/>
        <w:rPr>
          <w:rFonts w:ascii="Arial" w:hAnsi="Arial" w:cs="Arial"/>
          <w:sz w:val="22"/>
          <w:szCs w:val="22"/>
        </w:rPr>
      </w:pPr>
    </w:p>
    <w:p w:rsidR="00296F59" w:rsidRDefault="00296F59" w:rsidP="002249AB">
      <w:pPr>
        <w:pStyle w:val="Golobesedilo"/>
        <w:tabs>
          <w:tab w:val="left" w:pos="567"/>
          <w:tab w:val="left" w:pos="993"/>
        </w:tabs>
        <w:jc w:val="both"/>
        <w:rPr>
          <w:rFonts w:ascii="Arial" w:hAnsi="Arial" w:cs="Arial"/>
          <w:sz w:val="22"/>
          <w:szCs w:val="22"/>
        </w:rPr>
      </w:pPr>
    </w:p>
    <w:p w:rsidR="00296F59" w:rsidRDefault="00296F59" w:rsidP="00296F59">
      <w:pPr>
        <w:spacing w:line="240" w:lineRule="auto"/>
        <w:rPr>
          <w:rFonts w:cs="Arial"/>
          <w:szCs w:val="22"/>
        </w:rPr>
      </w:pPr>
      <w:r>
        <w:rPr>
          <w:rFonts w:cs="Arial"/>
          <w:szCs w:val="22"/>
        </w:rPr>
        <w:t xml:space="preserve">Številka: </w:t>
      </w:r>
      <w:r w:rsidRPr="002249AB">
        <w:rPr>
          <w:rFonts w:cs="Arial"/>
          <w:szCs w:val="22"/>
        </w:rPr>
        <w:t>432-01/11-15</w:t>
      </w:r>
      <w:r>
        <w:rPr>
          <w:rFonts w:cs="Arial"/>
          <w:szCs w:val="22"/>
        </w:rPr>
        <w:t>/</w:t>
      </w:r>
    </w:p>
    <w:p w:rsidR="00296F59" w:rsidRDefault="00296F59" w:rsidP="00296F59">
      <w:pPr>
        <w:spacing w:line="240" w:lineRule="auto"/>
        <w:rPr>
          <w:rFonts w:cs="Arial"/>
          <w:szCs w:val="22"/>
        </w:rPr>
      </w:pPr>
      <w:r>
        <w:rPr>
          <w:rFonts w:cs="Arial"/>
          <w:szCs w:val="22"/>
        </w:rPr>
        <w:t>Datum: 28. april 2014</w:t>
      </w:r>
    </w:p>
    <w:p w:rsidR="00296F59" w:rsidRDefault="00296F59" w:rsidP="00296F59">
      <w:pPr>
        <w:spacing w:line="240" w:lineRule="auto"/>
        <w:rPr>
          <w:rFonts w:cs="Arial"/>
          <w:szCs w:val="22"/>
        </w:rPr>
      </w:pPr>
      <w:r w:rsidRPr="002249AB">
        <w:rPr>
          <w:rFonts w:cs="Arial"/>
          <w:szCs w:val="22"/>
        </w:rPr>
        <w:t>EPA 1956-V</w:t>
      </w:r>
    </w:p>
    <w:p w:rsidR="00296F59" w:rsidRDefault="00296F59" w:rsidP="002249AB">
      <w:pPr>
        <w:pStyle w:val="Golobesedilo"/>
        <w:tabs>
          <w:tab w:val="left" w:pos="567"/>
          <w:tab w:val="left" w:pos="993"/>
        </w:tabs>
        <w:jc w:val="both"/>
        <w:rPr>
          <w:rFonts w:ascii="Arial" w:hAnsi="Arial" w:cs="Arial"/>
          <w:sz w:val="22"/>
          <w:szCs w:val="22"/>
        </w:rPr>
      </w:pPr>
    </w:p>
    <w:p w:rsidR="00296F59" w:rsidRPr="00ED0A8E" w:rsidRDefault="00296F59" w:rsidP="00296F59">
      <w:pPr>
        <w:tabs>
          <w:tab w:val="left" w:pos="6521"/>
        </w:tabs>
        <w:rPr>
          <w:szCs w:val="22"/>
        </w:rPr>
      </w:pPr>
      <w:r w:rsidRPr="00ED0A8E">
        <w:rPr>
          <w:szCs w:val="22"/>
        </w:rPr>
        <w:tab/>
        <w:t>Državni zbor</w:t>
      </w:r>
    </w:p>
    <w:p w:rsidR="00296F59" w:rsidRDefault="00296F59" w:rsidP="00296F59">
      <w:pPr>
        <w:tabs>
          <w:tab w:val="left" w:pos="6521"/>
        </w:tabs>
        <w:rPr>
          <w:szCs w:val="22"/>
        </w:rPr>
      </w:pPr>
      <w:r w:rsidRPr="00ED0A8E">
        <w:rPr>
          <w:szCs w:val="22"/>
        </w:rPr>
        <w:tab/>
      </w:r>
      <w:r>
        <w:rPr>
          <w:szCs w:val="22"/>
        </w:rPr>
        <w:t>Janko Veber</w:t>
      </w:r>
    </w:p>
    <w:p w:rsidR="00296F59" w:rsidRPr="00ED0A8E" w:rsidRDefault="00296F59" w:rsidP="00296F59">
      <w:pPr>
        <w:tabs>
          <w:tab w:val="left" w:pos="6521"/>
        </w:tabs>
        <w:rPr>
          <w:szCs w:val="22"/>
        </w:rPr>
      </w:pPr>
      <w:r w:rsidRPr="00ED0A8E">
        <w:rPr>
          <w:szCs w:val="22"/>
        </w:rPr>
        <w:tab/>
        <w:t>predsednik</w:t>
      </w:r>
    </w:p>
    <w:p w:rsidR="00296F59" w:rsidRPr="002249AB" w:rsidRDefault="00296F59" w:rsidP="002249AB">
      <w:pPr>
        <w:pStyle w:val="Golobesedilo"/>
        <w:tabs>
          <w:tab w:val="left" w:pos="567"/>
          <w:tab w:val="left" w:pos="993"/>
        </w:tabs>
        <w:jc w:val="both"/>
        <w:rPr>
          <w:rFonts w:ascii="Arial" w:hAnsi="Arial" w:cs="Arial"/>
          <w:sz w:val="22"/>
          <w:szCs w:val="22"/>
        </w:rPr>
      </w:pPr>
    </w:p>
    <w:sectPr w:rsidR="00296F59" w:rsidRPr="002249AB" w:rsidSect="00AB47E4">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EE"/>
    <w:family w:val="swiss"/>
    <w:pitch w:val="variable"/>
    <w:sig w:usb0="E10002FF" w:usb1="4000ACFF" w:usb2="00000009" w:usb3="00000000" w:csb0="0000019F" w:csb1="00000000"/>
  </w:font>
  <w:font w:name="Courier New">
    <w:panose1 w:val="02070309020205020404"/>
    <w:charset w:val="EE"/>
    <w:family w:val="modern"/>
    <w:pitch w:val="fixed"/>
    <w:sig w:usb0="E0002AFF" w:usb1="C0007843" w:usb2="00000009" w:usb3="00000000" w:csb0="000001FF" w:csb1="00000000"/>
  </w:font>
  <w:font w:name="Verdana">
    <w:panose1 w:val="020B0604030504040204"/>
    <w:charset w:val="EE"/>
    <w:family w:val="swiss"/>
    <w:pitch w:val="variable"/>
    <w:sig w:usb0="A1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 w:id="1">
    <w:p w:rsidR="002249AB" w:rsidRDefault="002249AB" w:rsidP="002249AB">
      <w:pPr>
        <w:pStyle w:val="Sprotnaopomba-besedilo"/>
        <w:rPr>
          <w:rFonts w:cs="Arial"/>
          <w:sz w:val="18"/>
          <w:szCs w:val="18"/>
        </w:rPr>
      </w:pPr>
      <w:r>
        <w:rPr>
          <w:rStyle w:val="Sprotnaopomba-sklic"/>
          <w:rFonts w:cs="Arial"/>
          <w:sz w:val="18"/>
          <w:szCs w:val="18"/>
        </w:rPr>
        <w:sym w:font="Symbol" w:char="F02A"/>
      </w:r>
      <w:r>
        <w:rPr>
          <w:rFonts w:cs="Arial"/>
          <w:sz w:val="18"/>
          <w:szCs w:val="18"/>
        </w:rPr>
        <w:t xml:space="preserve"> Besedilo protokola v francoskem jeziku je na vpogled v Sektorju za mednarodno pravo Ministrstva za zunanje zadeve.</w:t>
      </w:r>
    </w:p>
    <w:p w:rsidR="002249AB" w:rsidRDefault="002249AB" w:rsidP="002249AB">
      <w:pPr>
        <w:pStyle w:val="Sprotnaopomba-besedilo"/>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221C47D8"/>
    <w:multiLevelType w:val="hybridMultilevel"/>
    <w:tmpl w:val="820697A2"/>
    <w:lvl w:ilvl="0" w:tplc="A404CB30">
      <w:start w:val="1"/>
      <w:numFmt w:val="lowerLetter"/>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
    <w:nsid w:val="56EE3F19"/>
    <w:multiLevelType w:val="hybridMultilevel"/>
    <w:tmpl w:val="9CC24D94"/>
    <w:lvl w:ilvl="0" w:tplc="0424000F">
      <w:start w:val="3"/>
      <w:numFmt w:val="decimal"/>
      <w:lvlText w:val="%1."/>
      <w:lvlJc w:val="left"/>
      <w:pPr>
        <w:tabs>
          <w:tab w:val="num" w:pos="720"/>
        </w:tabs>
        <w:ind w:left="720" w:hanging="360"/>
      </w:pPr>
    </w:lvl>
    <w:lvl w:ilvl="1" w:tplc="04240019">
      <w:start w:val="1"/>
      <w:numFmt w:val="lowerLetter"/>
      <w:lvlText w:val="%2."/>
      <w:lvlJc w:val="left"/>
      <w:pPr>
        <w:tabs>
          <w:tab w:val="num" w:pos="1440"/>
        </w:tabs>
        <w:ind w:left="1440" w:hanging="360"/>
      </w:pPr>
    </w:lvl>
    <w:lvl w:ilvl="2" w:tplc="0424001B">
      <w:start w:val="1"/>
      <w:numFmt w:val="lowerRoman"/>
      <w:lvlText w:val="%3."/>
      <w:lvlJc w:val="right"/>
      <w:pPr>
        <w:tabs>
          <w:tab w:val="num" w:pos="2160"/>
        </w:tabs>
        <w:ind w:left="2160" w:hanging="180"/>
      </w:pPr>
    </w:lvl>
    <w:lvl w:ilvl="3" w:tplc="0424000F">
      <w:start w:val="1"/>
      <w:numFmt w:val="decimal"/>
      <w:lvlText w:val="%4."/>
      <w:lvlJc w:val="left"/>
      <w:pPr>
        <w:tabs>
          <w:tab w:val="num" w:pos="2880"/>
        </w:tabs>
        <w:ind w:left="2880" w:hanging="360"/>
      </w:pPr>
    </w:lvl>
    <w:lvl w:ilvl="4" w:tplc="04240019">
      <w:start w:val="1"/>
      <w:numFmt w:val="lowerLetter"/>
      <w:lvlText w:val="%5."/>
      <w:lvlJc w:val="left"/>
      <w:pPr>
        <w:tabs>
          <w:tab w:val="num" w:pos="3600"/>
        </w:tabs>
        <w:ind w:left="3600" w:hanging="360"/>
      </w:pPr>
    </w:lvl>
    <w:lvl w:ilvl="5" w:tplc="0424001B">
      <w:start w:val="1"/>
      <w:numFmt w:val="lowerRoman"/>
      <w:lvlText w:val="%6."/>
      <w:lvlJc w:val="right"/>
      <w:pPr>
        <w:tabs>
          <w:tab w:val="num" w:pos="4320"/>
        </w:tabs>
        <w:ind w:left="4320" w:hanging="180"/>
      </w:pPr>
    </w:lvl>
    <w:lvl w:ilvl="6" w:tplc="0424000F">
      <w:start w:val="1"/>
      <w:numFmt w:val="decimal"/>
      <w:lvlText w:val="%7."/>
      <w:lvlJc w:val="left"/>
      <w:pPr>
        <w:tabs>
          <w:tab w:val="num" w:pos="5040"/>
        </w:tabs>
        <w:ind w:left="5040" w:hanging="360"/>
      </w:pPr>
    </w:lvl>
    <w:lvl w:ilvl="7" w:tplc="04240019">
      <w:start w:val="1"/>
      <w:numFmt w:val="lowerLetter"/>
      <w:lvlText w:val="%8."/>
      <w:lvlJc w:val="left"/>
      <w:pPr>
        <w:tabs>
          <w:tab w:val="num" w:pos="5760"/>
        </w:tabs>
        <w:ind w:left="5760" w:hanging="360"/>
      </w:pPr>
    </w:lvl>
    <w:lvl w:ilvl="8" w:tplc="0424001B">
      <w:start w:val="1"/>
      <w:numFmt w:val="lowerRoman"/>
      <w:lvlText w:val="%9."/>
      <w:lvlJc w:val="right"/>
      <w:pPr>
        <w:tabs>
          <w:tab w:val="num" w:pos="6480"/>
        </w:tabs>
        <w:ind w:left="6480" w:hanging="180"/>
      </w:pPr>
    </w:lvl>
  </w:abstractNum>
  <w:abstractNum w:abstractNumId="4">
    <w:nsid w:val="5CA31880"/>
    <w:multiLevelType w:val="hybridMultilevel"/>
    <w:tmpl w:val="820697A2"/>
    <w:lvl w:ilvl="0" w:tplc="A404CB30">
      <w:start w:val="1"/>
      <w:numFmt w:val="lowerLetter"/>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nsid w:val="6164779D"/>
    <w:multiLevelType w:val="hybridMultilevel"/>
    <w:tmpl w:val="1DEEB780"/>
    <w:lvl w:ilvl="0" w:tplc="04240017">
      <w:start w:val="1"/>
      <w:numFmt w:val="lowerLetter"/>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6">
    <w:nsid w:val="61A30784"/>
    <w:multiLevelType w:val="hybridMultilevel"/>
    <w:tmpl w:val="1F882BEE"/>
    <w:lvl w:ilvl="0" w:tplc="8E70FAD0">
      <w:start w:val="1"/>
      <w:numFmt w:val="lowerLetter"/>
      <w:lvlText w:val="%1)"/>
      <w:lvlJc w:val="left"/>
      <w:pPr>
        <w:tabs>
          <w:tab w:val="num" w:pos="1440"/>
        </w:tabs>
        <w:ind w:left="1440" w:hanging="360"/>
      </w:pPr>
      <w:rPr>
        <w:rFonts w:ascii="Arial" w:hAnsi="Arial" w:cs="Times New Roman" w:hint="default"/>
        <w:b w:val="0"/>
        <w:i w:val="0"/>
        <w:color w:val="auto"/>
        <w:sz w:val="22"/>
        <w:szCs w:val="22"/>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7">
    <w:nsid w:val="67992580"/>
    <w:multiLevelType w:val="singleLevel"/>
    <w:tmpl w:val="113EC642"/>
    <w:lvl w:ilvl="0">
      <w:start w:val="1"/>
      <w:numFmt w:val="decimal"/>
      <w:lvlText w:val="%1."/>
      <w:lvlJc w:val="left"/>
      <w:pPr>
        <w:tabs>
          <w:tab w:val="num" w:pos="360"/>
        </w:tabs>
        <w:ind w:left="360" w:hanging="360"/>
      </w:pPr>
    </w:lvl>
  </w:abstractNum>
  <w:num w:numId="1">
    <w:abstractNumId w:val="2"/>
  </w:num>
  <w:num w:numId="2">
    <w:abstractNumId w:val="0"/>
  </w:num>
  <w:num w:numId="3">
    <w:abstractNumId w:val="7"/>
    <w:lvlOverride w:ilvl="0">
      <w:startOverride w:val="1"/>
    </w:lvlOverride>
  </w:num>
  <w:num w:numId="4">
    <w:abstractNumId w:val="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249AB"/>
    <w:rsid w:val="00285514"/>
    <w:rsid w:val="00285C41"/>
    <w:rsid w:val="00296F59"/>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E2345"/>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460D5"/>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 w:type="paragraph" w:styleId="Sprotnaopomba-besedilo">
    <w:name w:val="footnote text"/>
    <w:basedOn w:val="Navaden"/>
    <w:link w:val="Sprotnaopomba-besediloZnak"/>
    <w:unhideWhenUsed/>
    <w:rsid w:val="002249AB"/>
    <w:pPr>
      <w:spacing w:after="200" w:line="240" w:lineRule="auto"/>
    </w:pPr>
    <w:rPr>
      <w:rFonts w:eastAsia="Calibri"/>
      <w:sz w:val="20"/>
      <w:szCs w:val="20"/>
    </w:rPr>
  </w:style>
  <w:style w:type="character" w:customStyle="1" w:styleId="Sprotnaopomba-besediloZnak">
    <w:name w:val="Sprotna opomba - besedilo Znak"/>
    <w:basedOn w:val="Privzetapisavaodstavka"/>
    <w:link w:val="Sprotnaopomba-besedilo"/>
    <w:rsid w:val="002249AB"/>
    <w:rPr>
      <w:rFonts w:ascii="Arial" w:eastAsia="Calibri" w:hAnsi="Arial"/>
      <w:lang w:eastAsia="en-US"/>
    </w:rPr>
  </w:style>
  <w:style w:type="paragraph" w:styleId="Golobesedilo">
    <w:name w:val="Plain Text"/>
    <w:basedOn w:val="Navaden"/>
    <w:link w:val="GolobesediloZnak"/>
    <w:unhideWhenUsed/>
    <w:rsid w:val="002249AB"/>
    <w:pPr>
      <w:spacing w:line="240" w:lineRule="auto"/>
      <w:jc w:val="left"/>
    </w:pPr>
    <w:rPr>
      <w:rFonts w:ascii="Courier New" w:hAnsi="Courier New"/>
      <w:sz w:val="20"/>
      <w:szCs w:val="20"/>
    </w:rPr>
  </w:style>
  <w:style w:type="character" w:customStyle="1" w:styleId="GolobesediloZnak">
    <w:name w:val="Golo besedilo Znak"/>
    <w:basedOn w:val="Privzetapisavaodstavka"/>
    <w:link w:val="Golobesedilo"/>
    <w:rsid w:val="002249AB"/>
    <w:rPr>
      <w:rFonts w:ascii="Courier New" w:hAnsi="Courier New"/>
      <w:lang w:eastAsia="en-US"/>
    </w:rPr>
  </w:style>
  <w:style w:type="paragraph" w:styleId="Brezrazmikov">
    <w:name w:val="No Spacing"/>
    <w:uiPriority w:val="1"/>
    <w:qFormat/>
    <w:rsid w:val="002249AB"/>
    <w:pPr>
      <w:snapToGrid w:val="0"/>
      <w:ind w:firstLine="357"/>
      <w:jc w:val="both"/>
    </w:pPr>
    <w:rPr>
      <w:rFonts w:ascii="Arial" w:hAnsi="Arial"/>
      <w:sz w:val="22"/>
      <w:szCs w:val="22"/>
      <w:lang w:val="en-GB"/>
    </w:rPr>
  </w:style>
  <w:style w:type="paragraph" w:customStyle="1" w:styleId="Default">
    <w:name w:val="Default"/>
    <w:rsid w:val="002249AB"/>
    <w:pPr>
      <w:autoSpaceDE w:val="0"/>
      <w:autoSpaceDN w:val="0"/>
      <w:adjustRightInd w:val="0"/>
      <w:snapToGrid w:val="0"/>
    </w:pPr>
    <w:rPr>
      <w:color w:val="000000"/>
      <w:sz w:val="24"/>
      <w:szCs w:val="24"/>
      <w:lang w:val="en-US"/>
    </w:rPr>
  </w:style>
  <w:style w:type="paragraph" w:customStyle="1" w:styleId="CM11">
    <w:name w:val="CM11"/>
    <w:basedOn w:val="Default"/>
    <w:next w:val="Default"/>
    <w:rsid w:val="002249AB"/>
    <w:rPr>
      <w:color w:val="auto"/>
    </w:rPr>
  </w:style>
  <w:style w:type="paragraph" w:customStyle="1" w:styleId="CM12">
    <w:name w:val="CM12"/>
    <w:basedOn w:val="Default"/>
    <w:next w:val="Default"/>
    <w:rsid w:val="002249AB"/>
    <w:rPr>
      <w:color w:val="auto"/>
    </w:rPr>
  </w:style>
  <w:style w:type="character" w:styleId="Sprotnaopomba-sklic">
    <w:name w:val="footnote reference"/>
    <w:unhideWhenUsed/>
    <w:rsid w:val="002249AB"/>
    <w:rPr>
      <w:vertAlign w:val="superscript"/>
    </w:rPr>
  </w:style>
  <w:style w:type="character" w:customStyle="1" w:styleId="tw4winMark">
    <w:name w:val="tw4winMark"/>
    <w:rsid w:val="002249AB"/>
    <w:rPr>
      <w:rFonts w:ascii="Courier New" w:hAnsi="Courier New" w:cs="Courier New" w:hint="default"/>
      <w:vanish/>
      <w:webHidden w:val="0"/>
      <w:color w:val="800080"/>
      <w:sz w:val="24"/>
      <w:vertAlign w:val="subscript"/>
      <w:specVanish w:val="0"/>
    </w:rPr>
  </w:style>
  <w:style w:type="character" w:customStyle="1" w:styleId="documentbody5">
    <w:name w:val="documentbody5"/>
    <w:rsid w:val="002249AB"/>
    <w:rPr>
      <w:rFonts w:ascii="Verdana" w:hAnsi="Verdana" w:hint="default"/>
      <w:sz w:val="19"/>
      <w:szCs w:val="19"/>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 w:type="paragraph" w:styleId="Sprotnaopomba-besedilo">
    <w:name w:val="footnote text"/>
    <w:basedOn w:val="Navaden"/>
    <w:link w:val="Sprotnaopomba-besediloZnak"/>
    <w:unhideWhenUsed/>
    <w:rsid w:val="002249AB"/>
    <w:pPr>
      <w:spacing w:after="200" w:line="240" w:lineRule="auto"/>
    </w:pPr>
    <w:rPr>
      <w:rFonts w:eastAsia="Calibri"/>
      <w:sz w:val="20"/>
      <w:szCs w:val="20"/>
    </w:rPr>
  </w:style>
  <w:style w:type="character" w:customStyle="1" w:styleId="Sprotnaopomba-besediloZnak">
    <w:name w:val="Sprotna opomba - besedilo Znak"/>
    <w:basedOn w:val="Privzetapisavaodstavka"/>
    <w:link w:val="Sprotnaopomba-besedilo"/>
    <w:rsid w:val="002249AB"/>
    <w:rPr>
      <w:rFonts w:ascii="Arial" w:eastAsia="Calibri" w:hAnsi="Arial"/>
      <w:lang w:eastAsia="en-US"/>
    </w:rPr>
  </w:style>
  <w:style w:type="paragraph" w:styleId="Golobesedilo">
    <w:name w:val="Plain Text"/>
    <w:basedOn w:val="Navaden"/>
    <w:link w:val="GolobesediloZnak"/>
    <w:unhideWhenUsed/>
    <w:rsid w:val="002249AB"/>
    <w:pPr>
      <w:spacing w:line="240" w:lineRule="auto"/>
      <w:jc w:val="left"/>
    </w:pPr>
    <w:rPr>
      <w:rFonts w:ascii="Courier New" w:hAnsi="Courier New"/>
      <w:sz w:val="20"/>
      <w:szCs w:val="20"/>
    </w:rPr>
  </w:style>
  <w:style w:type="character" w:customStyle="1" w:styleId="GolobesediloZnak">
    <w:name w:val="Golo besedilo Znak"/>
    <w:basedOn w:val="Privzetapisavaodstavka"/>
    <w:link w:val="Golobesedilo"/>
    <w:rsid w:val="002249AB"/>
    <w:rPr>
      <w:rFonts w:ascii="Courier New" w:hAnsi="Courier New"/>
      <w:lang w:eastAsia="en-US"/>
    </w:rPr>
  </w:style>
  <w:style w:type="paragraph" w:styleId="Brezrazmikov">
    <w:name w:val="No Spacing"/>
    <w:uiPriority w:val="1"/>
    <w:qFormat/>
    <w:rsid w:val="002249AB"/>
    <w:pPr>
      <w:snapToGrid w:val="0"/>
      <w:ind w:firstLine="357"/>
      <w:jc w:val="both"/>
    </w:pPr>
    <w:rPr>
      <w:rFonts w:ascii="Arial" w:hAnsi="Arial"/>
      <w:sz w:val="22"/>
      <w:szCs w:val="22"/>
      <w:lang w:val="en-GB"/>
    </w:rPr>
  </w:style>
  <w:style w:type="paragraph" w:customStyle="1" w:styleId="Default">
    <w:name w:val="Default"/>
    <w:rsid w:val="002249AB"/>
    <w:pPr>
      <w:autoSpaceDE w:val="0"/>
      <w:autoSpaceDN w:val="0"/>
      <w:adjustRightInd w:val="0"/>
      <w:snapToGrid w:val="0"/>
    </w:pPr>
    <w:rPr>
      <w:color w:val="000000"/>
      <w:sz w:val="24"/>
      <w:szCs w:val="24"/>
      <w:lang w:val="en-US"/>
    </w:rPr>
  </w:style>
  <w:style w:type="paragraph" w:customStyle="1" w:styleId="CM11">
    <w:name w:val="CM11"/>
    <w:basedOn w:val="Default"/>
    <w:next w:val="Default"/>
    <w:rsid w:val="002249AB"/>
    <w:rPr>
      <w:color w:val="auto"/>
    </w:rPr>
  </w:style>
  <w:style w:type="paragraph" w:customStyle="1" w:styleId="CM12">
    <w:name w:val="CM12"/>
    <w:basedOn w:val="Default"/>
    <w:next w:val="Default"/>
    <w:rsid w:val="002249AB"/>
    <w:rPr>
      <w:color w:val="auto"/>
    </w:rPr>
  </w:style>
  <w:style w:type="character" w:styleId="Sprotnaopomba-sklic">
    <w:name w:val="footnote reference"/>
    <w:unhideWhenUsed/>
    <w:rsid w:val="002249AB"/>
    <w:rPr>
      <w:vertAlign w:val="superscript"/>
    </w:rPr>
  </w:style>
  <w:style w:type="character" w:customStyle="1" w:styleId="tw4winMark">
    <w:name w:val="tw4winMark"/>
    <w:rsid w:val="002249AB"/>
    <w:rPr>
      <w:rFonts w:ascii="Courier New" w:hAnsi="Courier New" w:cs="Courier New" w:hint="default"/>
      <w:vanish/>
      <w:webHidden w:val="0"/>
      <w:color w:val="800080"/>
      <w:sz w:val="24"/>
      <w:vertAlign w:val="subscript"/>
      <w:specVanish w:val="0"/>
    </w:rPr>
  </w:style>
  <w:style w:type="character" w:customStyle="1" w:styleId="documentbody5">
    <w:name w:val="documentbody5"/>
    <w:rsid w:val="002249AB"/>
    <w:rPr>
      <w:rFonts w:ascii="Verdana" w:hAnsi="Verdana" w:hint="default"/>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5923647">
      <w:bodyDiv w:val="1"/>
      <w:marLeft w:val="0"/>
      <w:marRight w:val="0"/>
      <w:marTop w:val="0"/>
      <w:marBottom w:val="0"/>
      <w:divBdr>
        <w:top w:val="none" w:sz="0" w:space="0" w:color="auto"/>
        <w:left w:val="none" w:sz="0" w:space="0" w:color="auto"/>
        <w:bottom w:val="none" w:sz="0" w:space="0" w:color="auto"/>
        <w:right w:val="none" w:sz="0" w:space="0" w:color="auto"/>
      </w:divBdr>
    </w:div>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10</TotalTime>
  <Pages>8</Pages>
  <Words>1817</Words>
  <Characters>9992</Characters>
  <Application>Microsoft Office Word</Application>
  <DocSecurity>0</DocSecurity>
  <Lines>83</Lines>
  <Paragraphs>23</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11786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2014-04-28T13:32:00Z</cp:lastPrinted>
  <dcterms:created xsi:type="dcterms:W3CDTF">2014-04-24T12:45:00Z</dcterms:created>
  <dcterms:modified xsi:type="dcterms:W3CDTF">2014-05-06T06:02:00Z</dcterms:modified>
</cp:coreProperties>
</file>