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bookmarkStart w:id="0" w:name="_GoBack"/>
      <w:bookmarkEnd w:id="0"/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64"/>
          <w:szCs w:val="22"/>
        </w:rPr>
      </w:pPr>
      <w:r w:rsidRPr="002A7141">
        <w:rPr>
          <w:b/>
          <w:spacing w:val="64"/>
          <w:szCs w:val="22"/>
        </w:rPr>
        <w:t>ZAKON</w:t>
      </w:r>
    </w:p>
    <w:p w:rsidR="002A7141" w:rsidRDefault="002A7141" w:rsidP="002A7141">
      <w:pPr>
        <w:tabs>
          <w:tab w:val="left" w:pos="567"/>
          <w:tab w:val="left" w:pos="993"/>
        </w:tabs>
        <w:spacing w:line="240" w:lineRule="auto"/>
        <w:jc w:val="center"/>
        <w:rPr>
          <w:b/>
          <w:szCs w:val="22"/>
        </w:rPr>
      </w:pPr>
    </w:p>
    <w:p w:rsidR="002A7141" w:rsidRDefault="002A7141" w:rsidP="002A7141">
      <w:pPr>
        <w:tabs>
          <w:tab w:val="left" w:pos="567"/>
          <w:tab w:val="left" w:pos="993"/>
        </w:tabs>
        <w:spacing w:line="240" w:lineRule="auto"/>
        <w:jc w:val="center"/>
        <w:rPr>
          <w:b/>
          <w:szCs w:val="22"/>
        </w:rPr>
      </w:pPr>
      <w:r w:rsidRPr="002A7141">
        <w:rPr>
          <w:b/>
          <w:szCs w:val="22"/>
        </w:rPr>
        <w:t>O DOPOLNITVI ZAKONA O IZVRŠEVANJU PRORAČUNOV</w:t>
      </w: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jc w:val="center"/>
        <w:rPr>
          <w:b/>
          <w:szCs w:val="22"/>
        </w:rPr>
      </w:pPr>
      <w:r w:rsidRPr="002A7141">
        <w:rPr>
          <w:b/>
          <w:szCs w:val="22"/>
        </w:rPr>
        <w:t>REPUBLIKE SLOVENIJE ZA LETI 2017 IN 2018 (ZIPRS1718-B)</w:t>
      </w: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2A7141">
        <w:rPr>
          <w:szCs w:val="22"/>
        </w:rPr>
        <w:t>1. člen</w:t>
      </w: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  <w:lang w:eastAsia="sl-SI"/>
        </w:rPr>
      </w:pPr>
      <w:r>
        <w:rPr>
          <w:szCs w:val="22"/>
        </w:rPr>
        <w:tab/>
      </w:r>
      <w:r>
        <w:rPr>
          <w:szCs w:val="22"/>
        </w:rPr>
        <w:tab/>
      </w:r>
      <w:r w:rsidRPr="002A7141">
        <w:rPr>
          <w:szCs w:val="22"/>
        </w:rPr>
        <w:t>V Zakonu o izvrševanju proračunov Republike Slovenije za leti 2017 in 2018 (Uradni list RS, št. 80/16 in 33/17) se za drugim odstavkom 27. člena doda nov tretji odstavek, ki se glasi:</w:t>
      </w: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2A7141">
        <w:rPr>
          <w:szCs w:val="22"/>
        </w:rPr>
        <w:t xml:space="preserve">»(3) Ministrstvo za namen in v roku iz 17. člena Zakona o interventnih ukrepih za zagotovitev finančne stabilnosti javnih zdravstvenih zavodov, katerih ustanovitelj je Republika Slovenija (Uradni list RS, št. 54/17), v politiki 17 – Zdravstveno varstvo, odpre podprogram 170302 – Dejavnost sekundarnega in terciarnega zdravstvenega varstva ter na postavko v tem podprogramu samostojno prerazporedi pravice porabe v višini 136.240.000 </w:t>
      </w:r>
      <w:proofErr w:type="spellStart"/>
      <w:r w:rsidRPr="002A7141">
        <w:rPr>
          <w:szCs w:val="22"/>
        </w:rPr>
        <w:t>eurov</w:t>
      </w:r>
      <w:proofErr w:type="spellEnd"/>
      <w:r w:rsidRPr="002A7141">
        <w:rPr>
          <w:szCs w:val="22"/>
        </w:rPr>
        <w:t xml:space="preserve"> s: </w:t>
      </w:r>
    </w:p>
    <w:p w:rsidR="002A7141" w:rsidRPr="002A7141" w:rsidRDefault="002A7141" w:rsidP="002A7141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szCs w:val="22"/>
        </w:rPr>
      </w:pPr>
      <w:r w:rsidRPr="002A7141">
        <w:rPr>
          <w:szCs w:val="22"/>
        </w:rPr>
        <w:t xml:space="preserve">postavk podprograma 090601 </w:t>
      </w:r>
      <w:r w:rsidR="00C70A75">
        <w:rPr>
          <w:szCs w:val="22"/>
        </w:rPr>
        <w:t>–</w:t>
      </w:r>
      <w:r w:rsidRPr="002A7141">
        <w:rPr>
          <w:szCs w:val="22"/>
        </w:rPr>
        <w:t xml:space="preserve"> Poprava krivic in odškodnine v politiki 09 – Pravosodje;</w:t>
      </w:r>
    </w:p>
    <w:p w:rsidR="002A7141" w:rsidRPr="002A7141" w:rsidRDefault="002A7141" w:rsidP="002A7141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szCs w:val="22"/>
        </w:rPr>
      </w:pPr>
      <w:r w:rsidRPr="002A7141">
        <w:rPr>
          <w:szCs w:val="22"/>
        </w:rPr>
        <w:t xml:space="preserve">postavk podprograma 210101 </w:t>
      </w:r>
      <w:r w:rsidR="00C70A75">
        <w:rPr>
          <w:szCs w:val="22"/>
        </w:rPr>
        <w:t>–</w:t>
      </w:r>
      <w:r w:rsidRPr="002A7141">
        <w:rPr>
          <w:szCs w:val="22"/>
        </w:rPr>
        <w:t xml:space="preserve"> Izplačevanje pravic v politiki 21 – Pokojninsko varstvo;</w:t>
      </w:r>
    </w:p>
    <w:p w:rsidR="002A7141" w:rsidRPr="002A7141" w:rsidRDefault="002A7141" w:rsidP="002A7141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szCs w:val="22"/>
        </w:rPr>
      </w:pPr>
      <w:r w:rsidRPr="002A7141">
        <w:rPr>
          <w:szCs w:val="22"/>
        </w:rPr>
        <w:t>postavk podprograma 240101 – Plačilo prispevka v proračun EU v politiki 24 – Plačila v Evropsko unijo.«.</w:t>
      </w: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2A7141">
        <w:rPr>
          <w:szCs w:val="22"/>
        </w:rPr>
        <w:t>KONČNA DOLOČBA</w:t>
      </w: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2A7141">
        <w:rPr>
          <w:szCs w:val="22"/>
        </w:rPr>
        <w:t>2. člen</w:t>
      </w: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2A7141">
        <w:rPr>
          <w:szCs w:val="22"/>
        </w:rPr>
        <w:t>(začetek veljavnosti)</w:t>
      </w: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2A7141">
        <w:rPr>
          <w:szCs w:val="22"/>
        </w:rPr>
        <w:t>Ta zakon začne veljati naslednji dan po objavi v Uradnem listu Republike Slovenije.</w:t>
      </w:r>
    </w:p>
    <w:p w:rsidR="002A7141" w:rsidRP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2A7141" w:rsidRDefault="002A7141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F32394" w:rsidRDefault="00F32394" w:rsidP="002A7141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F32394" w:rsidRDefault="00F32394" w:rsidP="00F32394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>Š</w:t>
      </w:r>
      <w:r w:rsidRPr="002A7141">
        <w:rPr>
          <w:szCs w:val="22"/>
        </w:rPr>
        <w:t>tevilka:</w:t>
      </w:r>
      <w:r>
        <w:rPr>
          <w:szCs w:val="22"/>
        </w:rPr>
        <w:t xml:space="preserve"> </w:t>
      </w:r>
      <w:r w:rsidRPr="002A7141">
        <w:rPr>
          <w:szCs w:val="22"/>
        </w:rPr>
        <w:t>411-02/17-7/</w:t>
      </w:r>
    </w:p>
    <w:p w:rsidR="00F32394" w:rsidRDefault="00F32394" w:rsidP="00F32394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>Datum: 17. oktober 2017</w:t>
      </w:r>
    </w:p>
    <w:p w:rsidR="00F32394" w:rsidRDefault="00F32394" w:rsidP="00F32394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 w:rsidRPr="002A7141">
        <w:rPr>
          <w:szCs w:val="22"/>
        </w:rPr>
        <w:t>EPA 2269-</w:t>
      </w:r>
      <w:proofErr w:type="spellStart"/>
      <w:r w:rsidRPr="002A7141">
        <w:rPr>
          <w:szCs w:val="22"/>
        </w:rPr>
        <w:t>VII</w:t>
      </w:r>
      <w:proofErr w:type="spellEnd"/>
    </w:p>
    <w:p w:rsidR="00F32394" w:rsidRPr="00ED0A8E" w:rsidRDefault="00F32394" w:rsidP="00F3239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F32394" w:rsidRDefault="00F32394" w:rsidP="00F3239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2A7141" w:rsidRPr="002A7141" w:rsidRDefault="00F32394" w:rsidP="00F3239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sectPr w:rsidR="002A7141" w:rsidRPr="002A7141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F32394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AC5E86"/>
    <w:multiLevelType w:val="hybridMultilevel"/>
    <w:tmpl w:val="284C7172"/>
    <w:lvl w:ilvl="0" w:tplc="BD0CFD6E">
      <w:numFmt w:val="bullet"/>
      <w:lvlText w:val="-"/>
      <w:lvlJc w:val="left"/>
      <w:pPr>
        <w:ind w:left="357" w:hanging="357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C03451"/>
    <w:multiLevelType w:val="hybridMultilevel"/>
    <w:tmpl w:val="BD6EDD18"/>
    <w:lvl w:ilvl="0" w:tplc="BD0CFD6E">
      <w:numFmt w:val="bullet"/>
      <w:lvlText w:val="-"/>
      <w:lvlJc w:val="left"/>
      <w:pPr>
        <w:ind w:left="357" w:hanging="357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2A08C3"/>
    <w:multiLevelType w:val="hybridMultilevel"/>
    <w:tmpl w:val="A1A812F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510329E"/>
    <w:multiLevelType w:val="hybridMultilevel"/>
    <w:tmpl w:val="8BF82FFA"/>
    <w:lvl w:ilvl="0" w:tplc="796CB51C">
      <w:numFmt w:val="bullet"/>
      <w:lvlText w:val="-"/>
      <w:lvlJc w:val="left"/>
      <w:pPr>
        <w:ind w:left="564" w:hanging="564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9"/>
  </w:num>
  <w:num w:numId="3">
    <w:abstractNumId w:val="11"/>
  </w:num>
  <w:num w:numId="4">
    <w:abstractNumId w:val="15"/>
  </w:num>
  <w:num w:numId="5">
    <w:abstractNumId w:val="14"/>
  </w:num>
  <w:num w:numId="6">
    <w:abstractNumId w:val="24"/>
  </w:num>
  <w:num w:numId="7">
    <w:abstractNumId w:val="33"/>
  </w:num>
  <w:num w:numId="8">
    <w:abstractNumId w:val="22"/>
  </w:num>
  <w:num w:numId="9">
    <w:abstractNumId w:val="37"/>
  </w:num>
  <w:num w:numId="10">
    <w:abstractNumId w:val="18"/>
  </w:num>
  <w:num w:numId="11">
    <w:abstractNumId w:val="8"/>
  </w:num>
  <w:num w:numId="12">
    <w:abstractNumId w:val="0"/>
  </w:num>
  <w:num w:numId="13">
    <w:abstractNumId w:val="25"/>
  </w:num>
  <w:num w:numId="14">
    <w:abstractNumId w:val="19"/>
  </w:num>
  <w:num w:numId="15">
    <w:abstractNumId w:val="21"/>
  </w:num>
  <w:num w:numId="16">
    <w:abstractNumId w:val="28"/>
  </w:num>
  <w:num w:numId="17">
    <w:abstractNumId w:val="4"/>
  </w:num>
  <w:num w:numId="18">
    <w:abstractNumId w:val="26"/>
  </w:num>
  <w:num w:numId="19">
    <w:abstractNumId w:val="10"/>
  </w:num>
  <w:num w:numId="20">
    <w:abstractNumId w:val="20"/>
  </w:num>
  <w:num w:numId="21">
    <w:abstractNumId w:val="34"/>
  </w:num>
  <w:num w:numId="22">
    <w:abstractNumId w:val="1"/>
  </w:num>
  <w:num w:numId="23">
    <w:abstractNumId w:val="5"/>
  </w:num>
  <w:num w:numId="24">
    <w:abstractNumId w:val="36"/>
  </w:num>
  <w:num w:numId="25">
    <w:abstractNumId w:val="9"/>
  </w:num>
  <w:num w:numId="26">
    <w:abstractNumId w:val="23"/>
  </w:num>
  <w:num w:numId="27">
    <w:abstractNumId w:val="27"/>
  </w:num>
  <w:num w:numId="28">
    <w:abstractNumId w:val="40"/>
  </w:num>
  <w:num w:numId="29">
    <w:abstractNumId w:val="16"/>
  </w:num>
  <w:num w:numId="30">
    <w:abstractNumId w:val="31"/>
  </w:num>
  <w:num w:numId="31">
    <w:abstractNumId w:val="32"/>
  </w:num>
  <w:num w:numId="32">
    <w:abstractNumId w:val="30"/>
  </w:num>
  <w:num w:numId="33">
    <w:abstractNumId w:val="35"/>
  </w:num>
  <w:num w:numId="34">
    <w:abstractNumId w:val="7"/>
  </w:num>
  <w:num w:numId="35">
    <w:abstractNumId w:val="17"/>
  </w:num>
  <w:num w:numId="36">
    <w:abstractNumId w:val="12"/>
  </w:num>
  <w:num w:numId="37">
    <w:abstractNumId w:val="38"/>
  </w:num>
  <w:num w:numId="38">
    <w:abstractNumId w:val="6"/>
  </w:num>
  <w:num w:numId="39">
    <w:abstractNumId w:val="13"/>
  </w:num>
  <w:num w:numId="40">
    <w:abstractNumId w:val="3"/>
  </w:num>
  <w:num w:numId="41">
    <w:abstractNumId w:val="2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07D6E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A7141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0A75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32394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7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14</TotalTime>
  <Pages>1</Pages>
  <Words>181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2017-10-24T07:18:00Z</cp:lastPrinted>
  <dcterms:created xsi:type="dcterms:W3CDTF">2017-10-16T12:43:00Z</dcterms:created>
  <dcterms:modified xsi:type="dcterms:W3CDTF">2017-10-24T07:18:00Z</dcterms:modified>
</cp:coreProperties>
</file>