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12D1" w:rsidRDefault="00CA12D1" w:rsidP="00AC63F3">
      <w:pPr>
        <w:tabs>
          <w:tab w:val="left" w:pos="567"/>
          <w:tab w:val="left" w:pos="993"/>
        </w:tabs>
        <w:spacing w:line="240" w:lineRule="auto"/>
        <w:jc w:val="center"/>
        <w:rPr>
          <w:b/>
          <w:spacing w:val="54"/>
        </w:rPr>
      </w:pPr>
      <w:bookmarkStart w:id="0" w:name="_GoBack"/>
      <w:bookmarkEnd w:id="0"/>
    </w:p>
    <w:p w:rsidR="00CA12D1" w:rsidRDefault="00CA12D1" w:rsidP="00AC63F3">
      <w:pPr>
        <w:tabs>
          <w:tab w:val="left" w:pos="567"/>
          <w:tab w:val="left" w:pos="993"/>
        </w:tabs>
        <w:spacing w:line="240" w:lineRule="auto"/>
        <w:jc w:val="center"/>
        <w:rPr>
          <w:b/>
          <w:spacing w:val="54"/>
        </w:rPr>
      </w:pPr>
    </w:p>
    <w:p w:rsidR="00AC63F3" w:rsidRPr="00AC63F3" w:rsidRDefault="00AC63F3" w:rsidP="00AC63F3">
      <w:pPr>
        <w:tabs>
          <w:tab w:val="left" w:pos="567"/>
          <w:tab w:val="left" w:pos="993"/>
        </w:tabs>
        <w:spacing w:line="240" w:lineRule="auto"/>
        <w:jc w:val="center"/>
        <w:rPr>
          <w:b/>
          <w:spacing w:val="54"/>
        </w:rPr>
      </w:pPr>
      <w:r w:rsidRPr="00AC63F3">
        <w:rPr>
          <w:b/>
          <w:spacing w:val="54"/>
        </w:rPr>
        <w:t>ZAKON</w:t>
      </w:r>
    </w:p>
    <w:p w:rsidR="00AC63F3" w:rsidRDefault="00AC63F3" w:rsidP="00AC63F3">
      <w:pPr>
        <w:tabs>
          <w:tab w:val="left" w:pos="567"/>
          <w:tab w:val="left" w:pos="993"/>
        </w:tabs>
        <w:spacing w:line="240" w:lineRule="auto"/>
        <w:jc w:val="center"/>
        <w:rPr>
          <w:b/>
        </w:rPr>
      </w:pPr>
    </w:p>
    <w:p w:rsidR="00AC63F3" w:rsidRDefault="00AC63F3" w:rsidP="00AC63F3">
      <w:pPr>
        <w:tabs>
          <w:tab w:val="left" w:pos="567"/>
          <w:tab w:val="left" w:pos="993"/>
        </w:tabs>
        <w:spacing w:line="240" w:lineRule="auto"/>
        <w:jc w:val="center"/>
        <w:rPr>
          <w:b/>
        </w:rPr>
      </w:pPr>
      <w:r w:rsidRPr="00AC63F3">
        <w:rPr>
          <w:b/>
        </w:rPr>
        <w:t>O SPREMEMBAH IN DOPOLNITVAH</w:t>
      </w:r>
    </w:p>
    <w:p w:rsidR="00AC63F3" w:rsidRPr="00AC63F3" w:rsidRDefault="00AC63F3" w:rsidP="00AC63F3">
      <w:pPr>
        <w:tabs>
          <w:tab w:val="left" w:pos="567"/>
          <w:tab w:val="left" w:pos="993"/>
        </w:tabs>
        <w:spacing w:line="240" w:lineRule="auto"/>
        <w:jc w:val="center"/>
        <w:rPr>
          <w:b/>
        </w:rPr>
      </w:pPr>
      <w:r w:rsidRPr="00AC63F3">
        <w:rPr>
          <w:b/>
        </w:rPr>
        <w:t>ZAKONA O AVTORSKI IN SORODNIH PRAVICAH (</w:t>
      </w:r>
      <w:r w:rsidRPr="00AC63F3">
        <w:rPr>
          <w:b/>
          <w:sz w:val="24"/>
        </w:rPr>
        <w:t>ZASP-G)</w:t>
      </w:r>
    </w:p>
    <w:p w:rsidR="00CA12D1" w:rsidRDefault="00CA12D1" w:rsidP="00CA12D1">
      <w:pPr>
        <w:tabs>
          <w:tab w:val="left" w:pos="567"/>
          <w:tab w:val="left" w:pos="993"/>
        </w:tabs>
        <w:spacing w:line="240" w:lineRule="auto"/>
        <w:rPr>
          <w:rFonts w:cs="Arial"/>
          <w:szCs w:val="22"/>
          <w:lang w:eastAsia="sl-SI"/>
        </w:rPr>
      </w:pPr>
    </w:p>
    <w:p w:rsidR="00CA12D1" w:rsidRDefault="00CA12D1" w:rsidP="00CA12D1">
      <w:pPr>
        <w:tabs>
          <w:tab w:val="left" w:pos="567"/>
          <w:tab w:val="left" w:pos="993"/>
        </w:tabs>
        <w:spacing w:line="240" w:lineRule="auto"/>
        <w:rPr>
          <w:rFonts w:cs="Arial"/>
          <w:szCs w:val="22"/>
          <w:lang w:eastAsia="sl-SI"/>
        </w:rPr>
      </w:pPr>
    </w:p>
    <w:p w:rsidR="00CA12D1" w:rsidRDefault="00CA12D1" w:rsidP="00CA12D1">
      <w:pPr>
        <w:tabs>
          <w:tab w:val="left" w:pos="567"/>
          <w:tab w:val="left" w:pos="993"/>
        </w:tabs>
        <w:spacing w:line="240" w:lineRule="auto"/>
        <w:rPr>
          <w:rFonts w:cs="Arial"/>
          <w:szCs w:val="22"/>
          <w:lang w:eastAsia="sl-SI"/>
        </w:rPr>
      </w:pPr>
    </w:p>
    <w:p w:rsidR="00AC63F3" w:rsidRPr="00AC63F3" w:rsidRDefault="00AC63F3" w:rsidP="00AC63F3">
      <w:pPr>
        <w:tabs>
          <w:tab w:val="left" w:pos="567"/>
          <w:tab w:val="left" w:pos="993"/>
        </w:tabs>
        <w:spacing w:line="240" w:lineRule="auto"/>
        <w:jc w:val="center"/>
        <w:rPr>
          <w:rFonts w:cs="Arial"/>
          <w:szCs w:val="22"/>
          <w:lang w:eastAsia="sl-SI"/>
        </w:rPr>
      </w:pPr>
      <w:r>
        <w:rPr>
          <w:rFonts w:cs="Arial"/>
          <w:szCs w:val="22"/>
          <w:lang w:eastAsia="sl-SI"/>
        </w:rPr>
        <w:t xml:space="preserve">1. </w:t>
      </w:r>
      <w:r w:rsidRPr="00AC63F3">
        <w:rPr>
          <w:rFonts w:cs="Arial"/>
          <w:szCs w:val="22"/>
          <w:lang w:eastAsia="sl-SI"/>
        </w:rPr>
        <w:t>člen</w:t>
      </w: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AC63F3" w:rsidP="00AC63F3">
      <w:pPr>
        <w:tabs>
          <w:tab w:val="left" w:pos="567"/>
          <w:tab w:val="left" w:pos="993"/>
        </w:tabs>
        <w:spacing w:line="240" w:lineRule="auto"/>
        <w:rPr>
          <w:rFonts w:cs="Arial"/>
          <w:bCs/>
          <w:iCs/>
          <w:szCs w:val="22"/>
          <w:lang w:eastAsia="sl-SI"/>
        </w:rPr>
      </w:pPr>
      <w:r>
        <w:rPr>
          <w:rFonts w:cs="Arial"/>
          <w:bCs/>
          <w:iCs/>
          <w:szCs w:val="22"/>
          <w:lang w:eastAsia="sl-SI"/>
        </w:rPr>
        <w:tab/>
      </w:r>
      <w:r>
        <w:rPr>
          <w:rFonts w:cs="Arial"/>
          <w:bCs/>
          <w:iCs/>
          <w:szCs w:val="22"/>
          <w:lang w:eastAsia="sl-SI"/>
        </w:rPr>
        <w:tab/>
      </w:r>
      <w:r w:rsidRPr="00AC63F3">
        <w:rPr>
          <w:rFonts w:cs="Arial"/>
          <w:bCs/>
          <w:iCs/>
          <w:szCs w:val="22"/>
          <w:lang w:eastAsia="sl-SI"/>
        </w:rPr>
        <w:t>V Zakonu o avtorski in sorodnih pravicah (Uradni list RS, št. 16/07 – uradno prečiščeno besedilo, 68/08 in 110/13) se v drugem odstavku 1. člena na koncu sedme alineje beseda »ter« nadomesti z vejico.</w:t>
      </w:r>
    </w:p>
    <w:p w:rsidR="00AC63F3" w:rsidRPr="00AC63F3" w:rsidRDefault="00AC63F3" w:rsidP="00AC63F3">
      <w:pPr>
        <w:tabs>
          <w:tab w:val="left" w:pos="567"/>
          <w:tab w:val="left" w:pos="993"/>
        </w:tabs>
        <w:spacing w:line="240" w:lineRule="auto"/>
        <w:rPr>
          <w:rFonts w:cs="Arial"/>
          <w:bCs/>
          <w:iCs/>
          <w:szCs w:val="22"/>
          <w:lang w:eastAsia="sl-SI"/>
        </w:rPr>
      </w:pPr>
    </w:p>
    <w:p w:rsidR="00AC63F3" w:rsidRPr="00AC63F3" w:rsidRDefault="00AC63F3" w:rsidP="00AC63F3">
      <w:pPr>
        <w:tabs>
          <w:tab w:val="left" w:pos="567"/>
          <w:tab w:val="left" w:pos="993"/>
        </w:tabs>
        <w:spacing w:line="240" w:lineRule="auto"/>
        <w:rPr>
          <w:rFonts w:cs="Arial"/>
          <w:szCs w:val="22"/>
          <w:lang w:eastAsia="sl-SI"/>
        </w:rPr>
      </w:pPr>
      <w:r>
        <w:rPr>
          <w:rFonts w:cs="Arial"/>
          <w:bCs/>
          <w:iCs/>
          <w:szCs w:val="22"/>
          <w:lang w:eastAsia="sl-SI"/>
        </w:rPr>
        <w:tab/>
      </w:r>
      <w:r>
        <w:rPr>
          <w:rFonts w:cs="Arial"/>
          <w:bCs/>
          <w:iCs/>
          <w:szCs w:val="22"/>
          <w:lang w:eastAsia="sl-SI"/>
        </w:rPr>
        <w:tab/>
      </w:r>
      <w:r w:rsidRPr="00AC63F3">
        <w:rPr>
          <w:rFonts w:cs="Arial"/>
          <w:bCs/>
          <w:iCs/>
          <w:szCs w:val="22"/>
          <w:lang w:eastAsia="sl-SI"/>
        </w:rPr>
        <w:t>Na koncu osme alineje se črta pika</w:t>
      </w:r>
      <w:r w:rsidR="001777E8">
        <w:rPr>
          <w:rFonts w:cs="Arial"/>
          <w:bCs/>
          <w:iCs/>
          <w:szCs w:val="22"/>
          <w:lang w:eastAsia="sl-SI"/>
        </w:rPr>
        <w:t>,</w:t>
      </w:r>
      <w:r w:rsidRPr="00AC63F3">
        <w:rPr>
          <w:rFonts w:cs="Arial"/>
          <w:bCs/>
          <w:iCs/>
          <w:szCs w:val="22"/>
          <w:lang w:eastAsia="sl-SI"/>
        </w:rPr>
        <w:t xml:space="preserve"> doda beseda »ter«</w:t>
      </w:r>
      <w:r w:rsidR="001777E8">
        <w:rPr>
          <w:rFonts w:cs="Arial"/>
          <w:bCs/>
          <w:iCs/>
          <w:szCs w:val="22"/>
          <w:lang w:eastAsia="sl-SI"/>
        </w:rPr>
        <w:t xml:space="preserve"> in </w:t>
      </w:r>
      <w:r w:rsidRPr="00AC63F3">
        <w:rPr>
          <w:rFonts w:cs="Arial"/>
          <w:bCs/>
          <w:iCs/>
          <w:szCs w:val="22"/>
          <w:lang w:eastAsia="sl-SI"/>
        </w:rPr>
        <w:t>doda nova deveta alineja, ki se glasi:</w:t>
      </w:r>
      <w:r w:rsidRPr="00AC63F3">
        <w:rPr>
          <w:rFonts w:cs="Arial"/>
          <w:szCs w:val="22"/>
          <w:lang w:eastAsia="sl-SI"/>
        </w:rPr>
        <w:t xml:space="preserve"> </w:t>
      </w:r>
    </w:p>
    <w:p w:rsidR="00AC63F3" w:rsidRPr="00AC63F3" w:rsidRDefault="00AC63F3" w:rsidP="00AC63F3">
      <w:pPr>
        <w:tabs>
          <w:tab w:val="left" w:pos="426"/>
          <w:tab w:val="left" w:pos="993"/>
        </w:tabs>
        <w:spacing w:line="240" w:lineRule="auto"/>
        <w:rPr>
          <w:rFonts w:cs="Arial"/>
          <w:szCs w:val="22"/>
          <w:lang w:eastAsia="sl-SI"/>
        </w:rPr>
      </w:pPr>
      <w:r w:rsidRPr="00AC63F3">
        <w:rPr>
          <w:rFonts w:cs="Arial"/>
          <w:szCs w:val="22"/>
          <w:lang w:eastAsia="sl-SI"/>
        </w:rPr>
        <w:t>»-</w:t>
      </w:r>
      <w:r>
        <w:rPr>
          <w:rFonts w:cs="Arial"/>
          <w:szCs w:val="22"/>
          <w:lang w:eastAsia="sl-SI"/>
        </w:rPr>
        <w:tab/>
      </w:r>
      <w:r w:rsidRPr="00AC63F3">
        <w:rPr>
          <w:rFonts w:cs="Arial"/>
          <w:szCs w:val="22"/>
          <w:lang w:eastAsia="sl-SI"/>
        </w:rPr>
        <w:t xml:space="preserve">Direktiva 2012/28/EU Evropskega parlamenta in Sveta z dne 25. oktobra 2012 o </w:t>
      </w:r>
      <w:r>
        <w:rPr>
          <w:rFonts w:cs="Arial"/>
          <w:szCs w:val="22"/>
          <w:lang w:eastAsia="sl-SI"/>
        </w:rPr>
        <w:tab/>
      </w:r>
      <w:r w:rsidRPr="00AC63F3">
        <w:rPr>
          <w:rFonts w:cs="Arial"/>
          <w:szCs w:val="22"/>
          <w:lang w:eastAsia="sl-SI"/>
        </w:rPr>
        <w:t xml:space="preserve">nekaterih dovoljenih uporabah osirotelih del (UL L št. 299 z dne 27. 10. 2012, str. </w:t>
      </w:r>
      <w:r>
        <w:rPr>
          <w:rFonts w:cs="Arial"/>
          <w:szCs w:val="22"/>
          <w:lang w:eastAsia="sl-SI"/>
        </w:rPr>
        <w:tab/>
      </w:r>
      <w:r w:rsidRPr="00AC63F3">
        <w:rPr>
          <w:rFonts w:cs="Arial"/>
          <w:szCs w:val="22"/>
          <w:lang w:eastAsia="sl-SI"/>
        </w:rPr>
        <w:t>5).«.</w:t>
      </w:r>
    </w:p>
    <w:p w:rsidR="00AC63F3" w:rsidRPr="00AC63F3" w:rsidRDefault="00AC63F3" w:rsidP="00AC63F3">
      <w:pPr>
        <w:tabs>
          <w:tab w:val="left" w:pos="567"/>
          <w:tab w:val="left" w:pos="993"/>
        </w:tabs>
        <w:spacing w:line="240" w:lineRule="auto"/>
        <w:rPr>
          <w:rFonts w:cs="Arial"/>
          <w:szCs w:val="22"/>
          <w:lang w:eastAsia="sl-SI"/>
        </w:rPr>
      </w:pPr>
    </w:p>
    <w:p w:rsidR="00AC63F3" w:rsidRDefault="00AC63F3" w:rsidP="00AC63F3">
      <w:pPr>
        <w:tabs>
          <w:tab w:val="left" w:pos="567"/>
          <w:tab w:val="left" w:pos="993"/>
        </w:tabs>
        <w:spacing w:line="240" w:lineRule="auto"/>
        <w:rPr>
          <w:rFonts w:cs="Arial"/>
          <w:szCs w:val="22"/>
          <w:lang w:eastAsia="sl-SI"/>
        </w:rPr>
      </w:pPr>
    </w:p>
    <w:p w:rsidR="00AC63F3" w:rsidRPr="00AC63F3" w:rsidRDefault="00AC63F3" w:rsidP="00AC63F3">
      <w:pPr>
        <w:tabs>
          <w:tab w:val="left" w:pos="567"/>
          <w:tab w:val="left" w:pos="993"/>
        </w:tabs>
        <w:spacing w:line="240" w:lineRule="auto"/>
        <w:jc w:val="center"/>
        <w:rPr>
          <w:rFonts w:cs="Arial"/>
          <w:szCs w:val="22"/>
          <w:lang w:eastAsia="sl-SI"/>
        </w:rPr>
      </w:pPr>
      <w:r>
        <w:rPr>
          <w:rFonts w:cs="Arial"/>
          <w:szCs w:val="22"/>
          <w:lang w:eastAsia="sl-SI"/>
        </w:rPr>
        <w:t xml:space="preserve">2. </w:t>
      </w:r>
      <w:r w:rsidRPr="00AC63F3">
        <w:rPr>
          <w:rFonts w:cs="Arial"/>
          <w:szCs w:val="22"/>
          <w:lang w:eastAsia="sl-SI"/>
        </w:rPr>
        <w:t>člen</w:t>
      </w: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AC63F3" w:rsidRPr="00AC63F3">
        <w:rPr>
          <w:rFonts w:cs="Arial"/>
          <w:szCs w:val="22"/>
          <w:lang w:eastAsia="sl-SI"/>
        </w:rPr>
        <w:t xml:space="preserve">V </w:t>
      </w:r>
      <w:proofErr w:type="spellStart"/>
      <w:r w:rsidR="00AC63F3" w:rsidRPr="00AC63F3">
        <w:rPr>
          <w:rFonts w:cs="Arial"/>
          <w:szCs w:val="22"/>
          <w:lang w:eastAsia="sl-SI"/>
        </w:rPr>
        <w:t>32.a</w:t>
      </w:r>
      <w:proofErr w:type="spellEnd"/>
      <w:r w:rsidR="00AC63F3" w:rsidRPr="00AC63F3">
        <w:rPr>
          <w:rFonts w:cs="Arial"/>
          <w:szCs w:val="22"/>
          <w:lang w:eastAsia="sl-SI"/>
        </w:rPr>
        <w:t xml:space="preserve"> členu se besedilo »ali da se delo pošlje posamezniku na podlagi ponudbe, ki je namenjena javnosti«</w:t>
      </w:r>
      <w:r w:rsidR="001777E8">
        <w:rPr>
          <w:rFonts w:cs="Arial"/>
          <w:szCs w:val="22"/>
          <w:lang w:eastAsia="sl-SI"/>
        </w:rPr>
        <w:t xml:space="preserve"> črta</w:t>
      </w:r>
      <w:r w:rsidR="00AC63F3" w:rsidRPr="00AC63F3">
        <w:rPr>
          <w:rFonts w:cs="Arial"/>
          <w:szCs w:val="22"/>
          <w:lang w:eastAsia="sl-SI"/>
        </w:rPr>
        <w:t>.</w:t>
      </w:r>
    </w:p>
    <w:p w:rsidR="00AC63F3" w:rsidRPr="00AC63F3" w:rsidRDefault="00AC63F3" w:rsidP="00AC63F3">
      <w:pPr>
        <w:tabs>
          <w:tab w:val="left" w:pos="567"/>
          <w:tab w:val="left" w:pos="993"/>
        </w:tabs>
        <w:spacing w:line="240" w:lineRule="auto"/>
        <w:rPr>
          <w:rFonts w:cs="Arial"/>
          <w:szCs w:val="22"/>
          <w:lang w:eastAsia="sl-SI"/>
        </w:rPr>
      </w:pPr>
    </w:p>
    <w:p w:rsidR="009F1CF3" w:rsidRDefault="009F1CF3" w:rsidP="00AC63F3">
      <w:pPr>
        <w:tabs>
          <w:tab w:val="left" w:pos="567"/>
          <w:tab w:val="left" w:pos="993"/>
        </w:tabs>
        <w:spacing w:line="240" w:lineRule="auto"/>
        <w:rPr>
          <w:rFonts w:cs="Arial"/>
          <w:szCs w:val="22"/>
          <w:lang w:eastAsia="sl-SI"/>
        </w:rPr>
      </w:pPr>
    </w:p>
    <w:p w:rsidR="00AC63F3" w:rsidRPr="00AC63F3" w:rsidRDefault="009F1CF3" w:rsidP="009F1CF3">
      <w:pPr>
        <w:tabs>
          <w:tab w:val="left" w:pos="567"/>
          <w:tab w:val="left" w:pos="993"/>
        </w:tabs>
        <w:spacing w:line="240" w:lineRule="auto"/>
        <w:jc w:val="center"/>
        <w:rPr>
          <w:rFonts w:cs="Arial"/>
          <w:szCs w:val="22"/>
          <w:lang w:eastAsia="sl-SI"/>
        </w:rPr>
      </w:pPr>
      <w:r>
        <w:rPr>
          <w:rFonts w:cs="Arial"/>
          <w:szCs w:val="22"/>
          <w:lang w:eastAsia="sl-SI"/>
        </w:rPr>
        <w:t xml:space="preserve">3. </w:t>
      </w:r>
      <w:r w:rsidR="00AC63F3" w:rsidRPr="00AC63F3">
        <w:rPr>
          <w:rFonts w:cs="Arial"/>
          <w:szCs w:val="22"/>
          <w:lang w:eastAsia="sl-SI"/>
        </w:rPr>
        <w:t>člen</w:t>
      </w: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9F1CF3" w:rsidP="00AC63F3">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proofErr w:type="spellStart"/>
      <w:r w:rsidR="00AC63F3" w:rsidRPr="00AC63F3">
        <w:rPr>
          <w:rFonts w:cs="Arial"/>
          <w:bCs/>
          <w:szCs w:val="22"/>
          <w:lang w:eastAsia="sl-SI"/>
        </w:rPr>
        <w:t>47.a</w:t>
      </w:r>
      <w:proofErr w:type="spellEnd"/>
      <w:r w:rsidR="00AC63F3" w:rsidRPr="00AC63F3">
        <w:rPr>
          <w:rFonts w:cs="Arial"/>
          <w:bCs/>
          <w:szCs w:val="22"/>
          <w:lang w:eastAsia="sl-SI"/>
        </w:rPr>
        <w:t xml:space="preserve"> člen</w:t>
      </w:r>
      <w:r w:rsidR="001777E8">
        <w:rPr>
          <w:rFonts w:cs="Arial"/>
          <w:bCs/>
          <w:szCs w:val="22"/>
          <w:lang w:eastAsia="sl-SI"/>
        </w:rPr>
        <w:t xml:space="preserve"> se črta</w:t>
      </w:r>
      <w:r w:rsidR="00AC63F3" w:rsidRPr="00AC63F3">
        <w:rPr>
          <w:rFonts w:cs="Arial"/>
          <w:bCs/>
          <w:szCs w:val="22"/>
          <w:lang w:eastAsia="sl-SI"/>
        </w:rPr>
        <w:t>.</w:t>
      </w:r>
    </w:p>
    <w:p w:rsidR="009F1CF3" w:rsidRDefault="009F1CF3" w:rsidP="00AC63F3">
      <w:pPr>
        <w:tabs>
          <w:tab w:val="left" w:pos="567"/>
          <w:tab w:val="left" w:pos="993"/>
        </w:tabs>
        <w:spacing w:line="240" w:lineRule="auto"/>
        <w:rPr>
          <w:rFonts w:cs="Arial"/>
          <w:bCs/>
          <w:szCs w:val="22"/>
          <w:lang w:eastAsia="sl-SI"/>
        </w:rPr>
      </w:pPr>
    </w:p>
    <w:p w:rsidR="009F1CF3" w:rsidRDefault="009F1CF3" w:rsidP="00AC63F3">
      <w:pPr>
        <w:tabs>
          <w:tab w:val="left" w:pos="567"/>
          <w:tab w:val="left" w:pos="993"/>
        </w:tabs>
        <w:spacing w:line="240" w:lineRule="auto"/>
        <w:rPr>
          <w:rFonts w:cs="Arial"/>
          <w:bCs/>
          <w:szCs w:val="22"/>
          <w:lang w:eastAsia="sl-SI"/>
        </w:rPr>
      </w:pPr>
    </w:p>
    <w:p w:rsidR="00AC63F3" w:rsidRPr="00AC63F3" w:rsidRDefault="009F1CF3" w:rsidP="009F1CF3">
      <w:pPr>
        <w:tabs>
          <w:tab w:val="left" w:pos="567"/>
          <w:tab w:val="left" w:pos="993"/>
        </w:tabs>
        <w:spacing w:line="240" w:lineRule="auto"/>
        <w:jc w:val="center"/>
        <w:rPr>
          <w:rFonts w:cs="Arial"/>
          <w:bCs/>
          <w:szCs w:val="22"/>
          <w:lang w:eastAsia="sl-SI"/>
        </w:rPr>
      </w:pPr>
      <w:r>
        <w:rPr>
          <w:rFonts w:cs="Arial"/>
          <w:bCs/>
          <w:szCs w:val="22"/>
          <w:lang w:eastAsia="sl-SI"/>
        </w:rPr>
        <w:t xml:space="preserve">4. </w:t>
      </w:r>
      <w:r w:rsidR="00AC63F3" w:rsidRPr="00AC63F3">
        <w:rPr>
          <w:rFonts w:cs="Arial"/>
          <w:bCs/>
          <w:szCs w:val="22"/>
          <w:lang w:eastAsia="sl-SI"/>
        </w:rPr>
        <w:t>člen</w:t>
      </w:r>
    </w:p>
    <w:p w:rsidR="009F1CF3" w:rsidRDefault="009F1CF3" w:rsidP="00AC63F3">
      <w:pPr>
        <w:tabs>
          <w:tab w:val="left" w:pos="567"/>
          <w:tab w:val="left" w:pos="993"/>
        </w:tabs>
        <w:spacing w:line="240" w:lineRule="auto"/>
        <w:rPr>
          <w:rFonts w:cs="Arial"/>
          <w:bCs/>
          <w:szCs w:val="22"/>
          <w:lang w:eastAsia="sl-SI"/>
        </w:rPr>
      </w:pPr>
    </w:p>
    <w:p w:rsidR="00AC63F3" w:rsidRPr="00AC63F3" w:rsidRDefault="009F1CF3" w:rsidP="00AC63F3">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00AC63F3" w:rsidRPr="00AC63F3">
        <w:rPr>
          <w:rFonts w:cs="Arial"/>
          <w:bCs/>
          <w:szCs w:val="22"/>
          <w:lang w:eastAsia="sl-SI"/>
        </w:rPr>
        <w:t>V prvem odstavku 48. člena se napovedni stavek spremeni tako, da se glasi:</w:t>
      </w:r>
      <w:r>
        <w:rPr>
          <w:rFonts w:cs="Arial"/>
          <w:bCs/>
          <w:szCs w:val="22"/>
          <w:lang w:eastAsia="sl-SI"/>
        </w:rPr>
        <w:t xml:space="preserve"> </w:t>
      </w:r>
      <w:r w:rsidR="00AC63F3" w:rsidRPr="00AC63F3">
        <w:rPr>
          <w:rFonts w:cs="Arial"/>
          <w:bCs/>
          <w:szCs w:val="22"/>
          <w:lang w:eastAsia="sl-SI"/>
        </w:rPr>
        <w:t>»Za namen obveščanja javnosti je prosto:«.</w:t>
      </w:r>
    </w:p>
    <w:p w:rsidR="009F1CF3" w:rsidRDefault="009F1CF3" w:rsidP="00AC63F3">
      <w:pPr>
        <w:tabs>
          <w:tab w:val="left" w:pos="567"/>
          <w:tab w:val="left" w:pos="993"/>
        </w:tabs>
        <w:spacing w:line="240" w:lineRule="auto"/>
        <w:rPr>
          <w:rFonts w:cs="Arial"/>
          <w:bCs/>
          <w:szCs w:val="22"/>
          <w:lang w:eastAsia="sl-SI"/>
        </w:rPr>
      </w:pPr>
    </w:p>
    <w:p w:rsidR="009F1CF3" w:rsidRDefault="009F1CF3" w:rsidP="00AC63F3">
      <w:pPr>
        <w:tabs>
          <w:tab w:val="left" w:pos="567"/>
          <w:tab w:val="left" w:pos="993"/>
        </w:tabs>
        <w:spacing w:line="240" w:lineRule="auto"/>
        <w:rPr>
          <w:rFonts w:cs="Arial"/>
          <w:bCs/>
          <w:szCs w:val="22"/>
          <w:lang w:eastAsia="sl-SI"/>
        </w:rPr>
      </w:pPr>
    </w:p>
    <w:p w:rsidR="00AC63F3" w:rsidRPr="00AC63F3" w:rsidRDefault="009F1CF3" w:rsidP="009F1CF3">
      <w:pPr>
        <w:tabs>
          <w:tab w:val="left" w:pos="567"/>
          <w:tab w:val="left" w:pos="993"/>
        </w:tabs>
        <w:spacing w:line="240" w:lineRule="auto"/>
        <w:jc w:val="center"/>
        <w:rPr>
          <w:rFonts w:cs="Arial"/>
          <w:bCs/>
          <w:szCs w:val="22"/>
          <w:lang w:eastAsia="sl-SI"/>
        </w:rPr>
      </w:pPr>
      <w:r>
        <w:rPr>
          <w:rFonts w:cs="Arial"/>
          <w:bCs/>
          <w:szCs w:val="22"/>
          <w:lang w:eastAsia="sl-SI"/>
        </w:rPr>
        <w:t xml:space="preserve">5. </w:t>
      </w:r>
      <w:r w:rsidR="00AC63F3" w:rsidRPr="00AC63F3">
        <w:rPr>
          <w:rFonts w:cs="Arial"/>
          <w:bCs/>
          <w:szCs w:val="22"/>
          <w:lang w:eastAsia="sl-SI"/>
        </w:rPr>
        <w:t>člen</w:t>
      </w:r>
    </w:p>
    <w:p w:rsidR="009F1CF3" w:rsidRDefault="009F1CF3" w:rsidP="00AC63F3">
      <w:pPr>
        <w:tabs>
          <w:tab w:val="left" w:pos="567"/>
          <w:tab w:val="left" w:pos="993"/>
        </w:tabs>
        <w:spacing w:line="240" w:lineRule="auto"/>
        <w:rPr>
          <w:rFonts w:cs="Arial"/>
          <w:bCs/>
          <w:szCs w:val="22"/>
          <w:lang w:eastAsia="sl-SI"/>
        </w:rPr>
      </w:pPr>
    </w:p>
    <w:p w:rsidR="00AC63F3" w:rsidRPr="00AC63F3" w:rsidRDefault="009F1CF3" w:rsidP="00AC63F3">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00AC63F3" w:rsidRPr="00AC63F3">
        <w:rPr>
          <w:rFonts w:cs="Arial"/>
          <w:bCs/>
          <w:szCs w:val="22"/>
          <w:lang w:eastAsia="sl-SI"/>
        </w:rPr>
        <w:t xml:space="preserve">Za 48. členom se doda nov </w:t>
      </w:r>
      <w:proofErr w:type="spellStart"/>
      <w:r w:rsidR="00AC63F3" w:rsidRPr="00AC63F3">
        <w:rPr>
          <w:rFonts w:cs="Arial"/>
          <w:bCs/>
          <w:szCs w:val="22"/>
          <w:lang w:eastAsia="sl-SI"/>
        </w:rPr>
        <w:t>48.a</w:t>
      </w:r>
      <w:proofErr w:type="spellEnd"/>
      <w:r w:rsidR="00AC63F3" w:rsidRPr="00AC63F3">
        <w:rPr>
          <w:rFonts w:cs="Arial"/>
          <w:bCs/>
          <w:szCs w:val="22"/>
          <w:lang w:eastAsia="sl-SI"/>
        </w:rPr>
        <w:t xml:space="preserve"> člen, ki se glasi:</w:t>
      </w:r>
    </w:p>
    <w:p w:rsidR="009F1CF3" w:rsidRDefault="009F1CF3" w:rsidP="00AC63F3">
      <w:pPr>
        <w:tabs>
          <w:tab w:val="left" w:pos="567"/>
          <w:tab w:val="left" w:pos="993"/>
        </w:tabs>
        <w:spacing w:line="240" w:lineRule="auto"/>
        <w:rPr>
          <w:rFonts w:cs="Arial"/>
          <w:bCs/>
          <w:color w:val="333333"/>
          <w:szCs w:val="22"/>
          <w:lang w:eastAsia="sl-SI"/>
        </w:rPr>
      </w:pPr>
    </w:p>
    <w:p w:rsidR="00AC63F3" w:rsidRPr="00AC63F3" w:rsidRDefault="00AC63F3" w:rsidP="009F1CF3">
      <w:pPr>
        <w:tabs>
          <w:tab w:val="left" w:pos="567"/>
          <w:tab w:val="left" w:pos="993"/>
        </w:tabs>
        <w:spacing w:line="240" w:lineRule="auto"/>
        <w:jc w:val="center"/>
        <w:rPr>
          <w:rFonts w:cs="Arial"/>
          <w:bCs/>
          <w:color w:val="333333"/>
          <w:szCs w:val="22"/>
          <w:lang w:eastAsia="sl-SI"/>
        </w:rPr>
      </w:pPr>
      <w:r w:rsidRPr="00AC63F3">
        <w:rPr>
          <w:rFonts w:cs="Arial"/>
          <w:bCs/>
          <w:color w:val="333333"/>
          <w:szCs w:val="22"/>
          <w:lang w:eastAsia="sl-SI"/>
        </w:rPr>
        <w:t>»Invalidne osebe</w:t>
      </w:r>
    </w:p>
    <w:p w:rsidR="00AC63F3" w:rsidRPr="00AC63F3" w:rsidRDefault="00AC63F3" w:rsidP="009F1CF3">
      <w:pPr>
        <w:tabs>
          <w:tab w:val="left" w:pos="567"/>
          <w:tab w:val="left" w:pos="993"/>
        </w:tabs>
        <w:spacing w:line="240" w:lineRule="auto"/>
        <w:jc w:val="center"/>
        <w:rPr>
          <w:rFonts w:cs="Arial"/>
          <w:bCs/>
          <w:color w:val="333333"/>
          <w:szCs w:val="22"/>
          <w:lang w:eastAsia="sl-SI"/>
        </w:rPr>
      </w:pPr>
      <w:proofErr w:type="spellStart"/>
      <w:r w:rsidRPr="00AC63F3">
        <w:rPr>
          <w:rFonts w:cs="Arial"/>
          <w:bCs/>
          <w:color w:val="333333"/>
          <w:szCs w:val="22"/>
          <w:lang w:eastAsia="sl-SI"/>
        </w:rPr>
        <w:t>48.a</w:t>
      </w:r>
      <w:proofErr w:type="spellEnd"/>
      <w:r w:rsidRPr="00AC63F3">
        <w:rPr>
          <w:rFonts w:cs="Arial"/>
          <w:bCs/>
          <w:color w:val="333333"/>
          <w:szCs w:val="22"/>
          <w:lang w:eastAsia="sl-SI"/>
        </w:rPr>
        <w:t xml:space="preserve"> člen</w:t>
      </w:r>
    </w:p>
    <w:p w:rsidR="009F1CF3" w:rsidRDefault="009F1CF3" w:rsidP="00AC63F3">
      <w:pPr>
        <w:tabs>
          <w:tab w:val="left" w:pos="567"/>
          <w:tab w:val="left" w:pos="993"/>
        </w:tabs>
        <w:spacing w:line="240" w:lineRule="auto"/>
        <w:rPr>
          <w:rFonts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AC63F3" w:rsidRPr="00AC63F3">
        <w:rPr>
          <w:rFonts w:cs="Arial"/>
          <w:szCs w:val="22"/>
          <w:lang w:eastAsia="sl-SI"/>
        </w:rPr>
        <w:t>V korist invalidnih oseb je prosto reproduciranje in distribuiranje dela ter javno recitiranje, če to delo ni na voljo v zahtevani obliki in je uporaba neposredno povezana z invalidnostjo teh oseb, omejena na njen obseg ter ni namenjena doseganju neposredne ali posredne gospodarske koristi.«.</w:t>
      </w:r>
    </w:p>
    <w:p w:rsidR="00AC63F3" w:rsidRPr="00AC63F3" w:rsidRDefault="00AC63F3" w:rsidP="00AC63F3">
      <w:pPr>
        <w:tabs>
          <w:tab w:val="left" w:pos="567"/>
          <w:tab w:val="left" w:pos="993"/>
        </w:tabs>
        <w:spacing w:line="240" w:lineRule="auto"/>
        <w:rPr>
          <w:rFonts w:cs="Arial"/>
          <w:szCs w:val="22"/>
          <w:lang w:eastAsia="sl-SI"/>
        </w:rPr>
      </w:pPr>
    </w:p>
    <w:p w:rsidR="009F1CF3" w:rsidRDefault="009F1CF3" w:rsidP="00AC63F3">
      <w:pPr>
        <w:tabs>
          <w:tab w:val="left" w:pos="567"/>
          <w:tab w:val="left" w:pos="993"/>
        </w:tabs>
        <w:spacing w:line="240" w:lineRule="auto"/>
        <w:rPr>
          <w:rFonts w:cs="Arial"/>
          <w:szCs w:val="22"/>
          <w:lang w:eastAsia="sl-SI"/>
        </w:rPr>
      </w:pPr>
    </w:p>
    <w:p w:rsidR="00CA12D1" w:rsidRDefault="00CA12D1">
      <w:pPr>
        <w:spacing w:line="240" w:lineRule="auto"/>
        <w:jc w:val="left"/>
        <w:rPr>
          <w:rFonts w:cs="Arial"/>
          <w:szCs w:val="22"/>
          <w:lang w:eastAsia="sl-SI"/>
        </w:rPr>
      </w:pPr>
      <w:r>
        <w:rPr>
          <w:rFonts w:cs="Arial"/>
          <w:szCs w:val="22"/>
          <w:lang w:eastAsia="sl-SI"/>
        </w:rPr>
        <w:br w:type="page"/>
      </w:r>
    </w:p>
    <w:p w:rsidR="00AC63F3" w:rsidRPr="00AC63F3" w:rsidRDefault="009F1CF3" w:rsidP="009F1CF3">
      <w:pPr>
        <w:tabs>
          <w:tab w:val="left" w:pos="567"/>
          <w:tab w:val="left" w:pos="993"/>
        </w:tabs>
        <w:spacing w:line="240" w:lineRule="auto"/>
        <w:jc w:val="center"/>
        <w:rPr>
          <w:rFonts w:cs="Arial"/>
          <w:szCs w:val="22"/>
          <w:lang w:eastAsia="sl-SI"/>
        </w:rPr>
      </w:pPr>
      <w:r>
        <w:rPr>
          <w:rFonts w:cs="Arial"/>
          <w:szCs w:val="22"/>
          <w:lang w:eastAsia="sl-SI"/>
        </w:rPr>
        <w:lastRenderedPageBreak/>
        <w:t xml:space="preserve">6. </w:t>
      </w:r>
      <w:r w:rsidR="00AC63F3" w:rsidRPr="00AC63F3">
        <w:rPr>
          <w:rFonts w:cs="Arial"/>
          <w:szCs w:val="22"/>
          <w:lang w:eastAsia="sl-SI"/>
        </w:rPr>
        <w:t>člen</w:t>
      </w: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AC63F3" w:rsidRPr="00AC63F3">
        <w:rPr>
          <w:rFonts w:cs="Arial"/>
          <w:szCs w:val="22"/>
          <w:lang w:eastAsia="sl-SI"/>
        </w:rPr>
        <w:t xml:space="preserve">V prvem odstavku 49. člena se v 1. točki za besedo »izvajanje« doda besedilo »in </w:t>
      </w:r>
      <w:proofErr w:type="spellStart"/>
      <w:r w:rsidR="00AC63F3" w:rsidRPr="00AC63F3">
        <w:rPr>
          <w:rFonts w:cs="Arial"/>
          <w:szCs w:val="22"/>
          <w:lang w:eastAsia="sl-SI"/>
        </w:rPr>
        <w:t>priobčitev</w:t>
      </w:r>
      <w:proofErr w:type="spellEnd"/>
      <w:r w:rsidR="00AC63F3" w:rsidRPr="00AC63F3">
        <w:rPr>
          <w:rFonts w:cs="Arial"/>
          <w:szCs w:val="22"/>
          <w:lang w:eastAsia="sl-SI"/>
        </w:rPr>
        <w:t xml:space="preserve"> javnosti«.</w:t>
      </w:r>
    </w:p>
    <w:p w:rsidR="00AC63F3" w:rsidRPr="00AC63F3" w:rsidRDefault="00AC63F3" w:rsidP="00AC63F3">
      <w:pPr>
        <w:tabs>
          <w:tab w:val="left" w:pos="567"/>
          <w:tab w:val="left" w:pos="993"/>
        </w:tabs>
        <w:spacing w:line="240" w:lineRule="auto"/>
        <w:rPr>
          <w:rFonts w:cs="Arial"/>
          <w:szCs w:val="22"/>
          <w:lang w:eastAsia="sl-SI"/>
        </w:rPr>
      </w:pPr>
    </w:p>
    <w:p w:rsidR="009F1CF3" w:rsidRDefault="009F1CF3" w:rsidP="00AC63F3">
      <w:pPr>
        <w:tabs>
          <w:tab w:val="left" w:pos="567"/>
          <w:tab w:val="left" w:pos="993"/>
        </w:tabs>
        <w:spacing w:line="240" w:lineRule="auto"/>
        <w:rPr>
          <w:rFonts w:cs="Arial"/>
          <w:szCs w:val="22"/>
          <w:lang w:eastAsia="sl-SI"/>
        </w:rPr>
      </w:pPr>
    </w:p>
    <w:p w:rsidR="00AC63F3" w:rsidRPr="00AC63F3" w:rsidRDefault="009F1CF3" w:rsidP="009F1CF3">
      <w:pPr>
        <w:tabs>
          <w:tab w:val="left" w:pos="567"/>
          <w:tab w:val="left" w:pos="993"/>
        </w:tabs>
        <w:spacing w:line="240" w:lineRule="auto"/>
        <w:jc w:val="center"/>
        <w:rPr>
          <w:rFonts w:cs="Arial"/>
          <w:szCs w:val="22"/>
          <w:lang w:eastAsia="sl-SI"/>
        </w:rPr>
      </w:pPr>
      <w:r>
        <w:rPr>
          <w:rFonts w:cs="Arial"/>
          <w:szCs w:val="22"/>
          <w:lang w:eastAsia="sl-SI"/>
        </w:rPr>
        <w:t xml:space="preserve">7. </w:t>
      </w:r>
      <w:r w:rsidR="00AC63F3" w:rsidRPr="00AC63F3">
        <w:rPr>
          <w:rFonts w:cs="Arial"/>
          <w:szCs w:val="22"/>
          <w:lang w:eastAsia="sl-SI"/>
        </w:rPr>
        <w:t>člen</w:t>
      </w: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AC63F3" w:rsidRPr="00AC63F3">
        <w:rPr>
          <w:rFonts w:cs="Arial"/>
          <w:szCs w:val="22"/>
          <w:lang w:eastAsia="sl-SI"/>
        </w:rPr>
        <w:t xml:space="preserve">Za </w:t>
      </w:r>
      <w:proofErr w:type="spellStart"/>
      <w:r w:rsidR="00AC63F3" w:rsidRPr="00AC63F3">
        <w:rPr>
          <w:rFonts w:cs="Arial"/>
          <w:szCs w:val="22"/>
          <w:lang w:eastAsia="sl-SI"/>
        </w:rPr>
        <w:t>49.a</w:t>
      </w:r>
      <w:proofErr w:type="spellEnd"/>
      <w:r w:rsidR="00AC63F3" w:rsidRPr="00AC63F3">
        <w:rPr>
          <w:rFonts w:cs="Arial"/>
          <w:szCs w:val="22"/>
          <w:lang w:eastAsia="sl-SI"/>
        </w:rPr>
        <w:t xml:space="preserve"> členom se doda nov </w:t>
      </w:r>
      <w:proofErr w:type="spellStart"/>
      <w:r w:rsidR="00AC63F3" w:rsidRPr="00AC63F3">
        <w:rPr>
          <w:rFonts w:cs="Arial"/>
          <w:szCs w:val="22"/>
          <w:lang w:eastAsia="sl-SI"/>
        </w:rPr>
        <w:t>49.b</w:t>
      </w:r>
      <w:proofErr w:type="spellEnd"/>
      <w:r w:rsidR="00AC63F3" w:rsidRPr="00AC63F3">
        <w:rPr>
          <w:rFonts w:cs="Arial"/>
          <w:szCs w:val="22"/>
          <w:lang w:eastAsia="sl-SI"/>
        </w:rPr>
        <w:t xml:space="preserve"> člen, ki se glasi:</w:t>
      </w: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AC63F3" w:rsidP="009F1CF3">
      <w:pPr>
        <w:tabs>
          <w:tab w:val="left" w:pos="567"/>
          <w:tab w:val="left" w:pos="993"/>
        </w:tabs>
        <w:spacing w:line="240" w:lineRule="auto"/>
        <w:jc w:val="center"/>
        <w:rPr>
          <w:rFonts w:cs="Arial"/>
          <w:szCs w:val="22"/>
          <w:lang w:val="pl-PL" w:eastAsia="sl-SI"/>
        </w:rPr>
      </w:pPr>
      <w:r w:rsidRPr="00AC63F3">
        <w:rPr>
          <w:rFonts w:cs="Arial"/>
          <w:szCs w:val="22"/>
          <w:lang w:eastAsia="sl-SI"/>
        </w:rPr>
        <w:t>»</w:t>
      </w:r>
      <w:r w:rsidRPr="00AC63F3">
        <w:rPr>
          <w:rFonts w:cs="Arial"/>
          <w:szCs w:val="22"/>
          <w:lang w:val="pl-PL" w:eastAsia="sl-SI"/>
        </w:rPr>
        <w:t>Priobčitev javnosti na zaslonih</w:t>
      </w:r>
    </w:p>
    <w:p w:rsidR="00AC63F3" w:rsidRPr="00AC63F3" w:rsidRDefault="00AC63F3" w:rsidP="009F1CF3">
      <w:pPr>
        <w:tabs>
          <w:tab w:val="left" w:pos="567"/>
          <w:tab w:val="left" w:pos="993"/>
        </w:tabs>
        <w:spacing w:line="240" w:lineRule="auto"/>
        <w:jc w:val="center"/>
        <w:rPr>
          <w:rFonts w:cs="Arial"/>
          <w:szCs w:val="22"/>
          <w:lang w:val="pl-PL" w:eastAsia="sl-SI"/>
        </w:rPr>
      </w:pPr>
      <w:r w:rsidRPr="00AC63F3">
        <w:rPr>
          <w:rFonts w:cs="Arial"/>
          <w:szCs w:val="22"/>
          <w:lang w:val="pl-PL" w:eastAsia="sl-SI"/>
        </w:rPr>
        <w:t>49.b člen</w:t>
      </w:r>
    </w:p>
    <w:p w:rsidR="00AC63F3" w:rsidRPr="00AC63F3" w:rsidRDefault="00AC63F3" w:rsidP="00AC63F3">
      <w:pPr>
        <w:tabs>
          <w:tab w:val="left" w:pos="567"/>
          <w:tab w:val="left" w:pos="993"/>
        </w:tabs>
        <w:spacing w:line="240" w:lineRule="auto"/>
        <w:rPr>
          <w:rFonts w:cs="Arial"/>
          <w:szCs w:val="22"/>
          <w:lang w:val="pl-PL" w:eastAsia="sl-SI"/>
        </w:rPr>
      </w:pPr>
    </w:p>
    <w:p w:rsidR="00AC63F3" w:rsidRPr="00AC63F3" w:rsidRDefault="009F1CF3" w:rsidP="00AC63F3">
      <w:pPr>
        <w:tabs>
          <w:tab w:val="left" w:pos="567"/>
          <w:tab w:val="left" w:pos="993"/>
        </w:tabs>
        <w:spacing w:line="240" w:lineRule="auto"/>
        <w:rPr>
          <w:rFonts w:cs="Arial"/>
          <w:szCs w:val="22"/>
          <w:lang w:eastAsia="sl-SI"/>
        </w:rPr>
      </w:pPr>
      <w:r>
        <w:rPr>
          <w:rFonts w:cs="Arial"/>
          <w:szCs w:val="22"/>
          <w:lang w:val="pl-PL" w:eastAsia="sl-SI"/>
        </w:rPr>
        <w:tab/>
      </w:r>
      <w:r>
        <w:rPr>
          <w:rFonts w:cs="Arial"/>
          <w:szCs w:val="22"/>
          <w:lang w:val="pl-PL" w:eastAsia="sl-SI"/>
        </w:rPr>
        <w:tab/>
      </w:r>
      <w:r w:rsidR="00AC63F3" w:rsidRPr="00AC63F3">
        <w:rPr>
          <w:rFonts w:cs="Arial"/>
          <w:szCs w:val="22"/>
          <w:lang w:val="pl-PL" w:eastAsia="sl-SI"/>
        </w:rPr>
        <w:t>Za namene raziskave ali individualnega pridobivanja znanja lahko javno dostopni arhivi, knjižnice, muzeji ter izobraževalne ustanove prosto priobčijo javnosti dela iz svojih zbirk po temu namenjenih zaslonih, ki se nahajajo v njihovih prostorih, če s pogodbo o prenosu materialnih avtorskih pravic ni drugače določeno.</w:t>
      </w:r>
      <w:r w:rsidR="00AC63F3" w:rsidRPr="00AC63F3">
        <w:rPr>
          <w:rFonts w:cs="Arial"/>
          <w:szCs w:val="22"/>
          <w:lang w:eastAsia="sl-SI"/>
        </w:rPr>
        <w:t>«.</w:t>
      </w:r>
    </w:p>
    <w:p w:rsidR="00AC63F3" w:rsidRPr="00AC63F3" w:rsidRDefault="00AC63F3" w:rsidP="00AC63F3">
      <w:pPr>
        <w:tabs>
          <w:tab w:val="left" w:pos="567"/>
          <w:tab w:val="left" w:pos="993"/>
        </w:tabs>
        <w:spacing w:line="240" w:lineRule="auto"/>
        <w:rPr>
          <w:rFonts w:cs="Arial"/>
          <w:szCs w:val="22"/>
          <w:lang w:val="pl-PL" w:eastAsia="sl-SI"/>
        </w:rPr>
      </w:pP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9F1CF3" w:rsidP="009F1CF3">
      <w:pPr>
        <w:tabs>
          <w:tab w:val="left" w:pos="567"/>
          <w:tab w:val="left" w:pos="993"/>
        </w:tabs>
        <w:spacing w:line="240" w:lineRule="auto"/>
        <w:jc w:val="center"/>
        <w:rPr>
          <w:rFonts w:cs="Arial"/>
          <w:szCs w:val="22"/>
          <w:lang w:eastAsia="sl-SI"/>
        </w:rPr>
      </w:pPr>
      <w:r>
        <w:rPr>
          <w:rFonts w:cs="Arial"/>
          <w:szCs w:val="22"/>
          <w:lang w:eastAsia="sl-SI"/>
        </w:rPr>
        <w:t xml:space="preserve">8. </w:t>
      </w:r>
      <w:r w:rsidR="00AC63F3" w:rsidRPr="00AC63F3">
        <w:rPr>
          <w:rFonts w:cs="Arial"/>
          <w:szCs w:val="22"/>
          <w:lang w:eastAsia="sl-SI"/>
        </w:rPr>
        <w:t>člen</w:t>
      </w: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AC63F3" w:rsidRPr="00AC63F3">
        <w:rPr>
          <w:rFonts w:cs="Arial"/>
          <w:szCs w:val="22"/>
          <w:lang w:eastAsia="sl-SI"/>
        </w:rPr>
        <w:t xml:space="preserve">Za 50. členom se dodajo novi </w:t>
      </w:r>
      <w:proofErr w:type="spellStart"/>
      <w:r w:rsidR="00AC63F3" w:rsidRPr="00AC63F3">
        <w:rPr>
          <w:rFonts w:cs="Arial"/>
          <w:szCs w:val="22"/>
          <w:lang w:eastAsia="sl-SI"/>
        </w:rPr>
        <w:t>50.a</w:t>
      </w:r>
      <w:proofErr w:type="spellEnd"/>
      <w:r w:rsidR="00AC63F3" w:rsidRPr="00AC63F3">
        <w:rPr>
          <w:rFonts w:cs="Arial"/>
          <w:szCs w:val="22"/>
          <w:lang w:eastAsia="sl-SI"/>
        </w:rPr>
        <w:t xml:space="preserve">, </w:t>
      </w:r>
      <w:proofErr w:type="spellStart"/>
      <w:r w:rsidR="00AC63F3" w:rsidRPr="00AC63F3">
        <w:rPr>
          <w:rFonts w:cs="Arial"/>
          <w:szCs w:val="22"/>
          <w:lang w:eastAsia="sl-SI"/>
        </w:rPr>
        <w:t>50.b</w:t>
      </w:r>
      <w:proofErr w:type="spellEnd"/>
      <w:r w:rsidR="00AC63F3" w:rsidRPr="00AC63F3">
        <w:rPr>
          <w:rFonts w:cs="Arial"/>
          <w:szCs w:val="22"/>
          <w:lang w:eastAsia="sl-SI"/>
        </w:rPr>
        <w:t xml:space="preserve">, </w:t>
      </w:r>
      <w:proofErr w:type="spellStart"/>
      <w:r w:rsidR="00AC63F3" w:rsidRPr="00AC63F3">
        <w:rPr>
          <w:rFonts w:cs="Arial"/>
          <w:szCs w:val="22"/>
          <w:lang w:eastAsia="sl-SI"/>
        </w:rPr>
        <w:t>50.c</w:t>
      </w:r>
      <w:proofErr w:type="spellEnd"/>
      <w:r w:rsidR="00AC63F3" w:rsidRPr="00AC63F3">
        <w:rPr>
          <w:rFonts w:cs="Arial"/>
          <w:szCs w:val="22"/>
          <w:lang w:eastAsia="sl-SI"/>
        </w:rPr>
        <w:t xml:space="preserve">, </w:t>
      </w:r>
      <w:proofErr w:type="spellStart"/>
      <w:r w:rsidR="00AC63F3" w:rsidRPr="00AC63F3">
        <w:rPr>
          <w:rFonts w:cs="Arial"/>
          <w:szCs w:val="22"/>
          <w:lang w:eastAsia="sl-SI"/>
        </w:rPr>
        <w:t>50.č</w:t>
      </w:r>
      <w:proofErr w:type="spellEnd"/>
      <w:r w:rsidR="00AC63F3" w:rsidRPr="00AC63F3">
        <w:rPr>
          <w:rFonts w:cs="Arial"/>
          <w:szCs w:val="22"/>
          <w:lang w:eastAsia="sl-SI"/>
        </w:rPr>
        <w:t xml:space="preserve"> in </w:t>
      </w:r>
      <w:proofErr w:type="spellStart"/>
      <w:r w:rsidR="00AC63F3" w:rsidRPr="00AC63F3">
        <w:rPr>
          <w:rFonts w:cs="Arial"/>
          <w:szCs w:val="22"/>
          <w:lang w:eastAsia="sl-SI"/>
        </w:rPr>
        <w:t>50.d</w:t>
      </w:r>
      <w:proofErr w:type="spellEnd"/>
      <w:r w:rsidR="00AC63F3" w:rsidRPr="00AC63F3">
        <w:rPr>
          <w:rFonts w:cs="Arial"/>
          <w:szCs w:val="22"/>
          <w:lang w:eastAsia="sl-SI"/>
        </w:rPr>
        <w:t xml:space="preserve"> člen, ki se glasijo:</w:t>
      </w: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AC63F3" w:rsidP="009F1CF3">
      <w:pPr>
        <w:tabs>
          <w:tab w:val="left" w:pos="567"/>
          <w:tab w:val="left" w:pos="993"/>
        </w:tabs>
        <w:spacing w:line="240" w:lineRule="auto"/>
        <w:jc w:val="center"/>
        <w:rPr>
          <w:rFonts w:cs="Arial"/>
          <w:szCs w:val="22"/>
          <w:lang w:eastAsia="sl-SI"/>
        </w:rPr>
      </w:pPr>
      <w:r w:rsidRPr="00AC63F3">
        <w:rPr>
          <w:rFonts w:cs="Arial"/>
          <w:szCs w:val="22"/>
          <w:lang w:eastAsia="sl-SI"/>
        </w:rPr>
        <w:t>»Prosto reproduciranje in dajanje na voljo javnosti osirotelega dela</w:t>
      </w:r>
    </w:p>
    <w:p w:rsidR="00AC63F3" w:rsidRPr="00AC63F3" w:rsidRDefault="00AC63F3" w:rsidP="009F1CF3">
      <w:pPr>
        <w:tabs>
          <w:tab w:val="left" w:pos="567"/>
          <w:tab w:val="left" w:pos="993"/>
        </w:tabs>
        <w:spacing w:line="240" w:lineRule="auto"/>
        <w:jc w:val="center"/>
        <w:rPr>
          <w:rFonts w:cs="Arial"/>
          <w:szCs w:val="22"/>
          <w:lang w:eastAsia="sl-SI"/>
        </w:rPr>
      </w:pPr>
      <w:proofErr w:type="spellStart"/>
      <w:r w:rsidRPr="00AC63F3">
        <w:rPr>
          <w:rFonts w:cs="Arial"/>
          <w:szCs w:val="22"/>
          <w:lang w:eastAsia="sl-SI"/>
        </w:rPr>
        <w:t>50.a</w:t>
      </w:r>
      <w:proofErr w:type="spellEnd"/>
      <w:r w:rsidRPr="00AC63F3">
        <w:rPr>
          <w:rFonts w:cs="Arial"/>
          <w:szCs w:val="22"/>
          <w:lang w:eastAsia="sl-SI"/>
        </w:rPr>
        <w:t xml:space="preserve"> člen</w:t>
      </w: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eastAsia="Arial" w:cs="Arial"/>
          <w:szCs w:val="22"/>
          <w:lang w:eastAsia="sl-SI"/>
        </w:rPr>
        <w:tab/>
      </w:r>
      <w:r>
        <w:rPr>
          <w:rFonts w:eastAsia="Arial" w:cs="Arial"/>
          <w:szCs w:val="22"/>
          <w:lang w:eastAsia="sl-SI"/>
        </w:rPr>
        <w:tab/>
      </w:r>
      <w:r w:rsidR="00AC63F3" w:rsidRPr="00AC63F3">
        <w:rPr>
          <w:rFonts w:eastAsia="Arial" w:cs="Arial"/>
          <w:szCs w:val="22"/>
          <w:lang w:eastAsia="sl-SI"/>
        </w:rPr>
        <w:t>(1</w:t>
      </w:r>
      <w:r>
        <w:rPr>
          <w:rFonts w:eastAsia="Arial" w:cs="Arial"/>
          <w:szCs w:val="22"/>
          <w:lang w:eastAsia="sl-SI"/>
        </w:rPr>
        <w:t xml:space="preserve">) </w:t>
      </w:r>
      <w:r w:rsidR="00AC63F3" w:rsidRPr="00AC63F3">
        <w:rPr>
          <w:rFonts w:cs="Arial"/>
          <w:szCs w:val="22"/>
          <w:lang w:eastAsia="sl-SI"/>
        </w:rPr>
        <w:t xml:space="preserve">Javno dostopni arhivi, knjižnice, muzeji, izobraževalne ustanove, ustanove filmske ali avdio dediščine ter javne RTV-organizacije lahko za izvajanje nalog v javnem interesu, zlasti ohranjanje in obnovo njihovih zbirk ter zagotovitev kulturnega in izobraževalnega dostopa do njih, vključno z digitalnimi zbirkami, osirotelo delo iz svojih zbirk prosto dajo na voljo javnosti in ga za njegovo digitalizacijo, razpolaganje, označevanje, katalogiziranje, ohranjanje ali obnavljanje prosto reproducirajo. </w:t>
      </w:r>
    </w:p>
    <w:p w:rsidR="009F1CF3" w:rsidRDefault="009F1CF3" w:rsidP="00AC63F3">
      <w:pPr>
        <w:tabs>
          <w:tab w:val="left" w:pos="567"/>
          <w:tab w:val="left" w:pos="993"/>
        </w:tabs>
        <w:spacing w:line="240" w:lineRule="auto"/>
        <w:rPr>
          <w:rFonts w:eastAsia="Arial"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eastAsia="Arial" w:cs="Arial"/>
          <w:szCs w:val="22"/>
          <w:lang w:eastAsia="sl-SI"/>
        </w:rPr>
        <w:tab/>
      </w:r>
      <w:r>
        <w:rPr>
          <w:rFonts w:eastAsia="Arial" w:cs="Arial"/>
          <w:szCs w:val="22"/>
          <w:lang w:eastAsia="sl-SI"/>
        </w:rPr>
        <w:tab/>
      </w:r>
      <w:r w:rsidR="00AC63F3" w:rsidRPr="00AC63F3">
        <w:rPr>
          <w:rFonts w:eastAsia="Arial" w:cs="Arial"/>
          <w:szCs w:val="22"/>
          <w:lang w:eastAsia="sl-SI"/>
        </w:rPr>
        <w:t>(2) Pravne osebe iz prejšnjega odstavka lahko z uporabo osirotelih del ustvarijo p</w:t>
      </w:r>
      <w:r w:rsidR="00AC63F3" w:rsidRPr="00AC63F3">
        <w:rPr>
          <w:rFonts w:cs="Arial"/>
          <w:szCs w:val="22"/>
          <w:lang w:eastAsia="sl-SI"/>
        </w:rPr>
        <w:t>rihodke izključno za kritje stroškov reproduciranja in dajanja na voljo javnosti osirotelega dela.</w:t>
      </w:r>
    </w:p>
    <w:p w:rsidR="009F1CF3" w:rsidRDefault="009F1CF3" w:rsidP="00AC63F3">
      <w:pPr>
        <w:tabs>
          <w:tab w:val="left" w:pos="567"/>
          <w:tab w:val="left" w:pos="993"/>
        </w:tabs>
        <w:spacing w:line="240" w:lineRule="auto"/>
        <w:rPr>
          <w:rFonts w:eastAsia="Arial" w:cs="Arial"/>
          <w:szCs w:val="22"/>
          <w:lang w:eastAsia="sl-SI"/>
        </w:rPr>
      </w:pPr>
    </w:p>
    <w:p w:rsidR="00AC63F3" w:rsidRPr="00AC63F3" w:rsidRDefault="009F1CF3" w:rsidP="00AC63F3">
      <w:pPr>
        <w:tabs>
          <w:tab w:val="left" w:pos="567"/>
          <w:tab w:val="left" w:pos="993"/>
        </w:tabs>
        <w:spacing w:line="240" w:lineRule="auto"/>
        <w:rPr>
          <w:rFonts w:eastAsia="Arial" w:cs="Arial"/>
          <w:szCs w:val="22"/>
          <w:lang w:eastAsia="sl-SI"/>
        </w:rPr>
      </w:pPr>
      <w:r>
        <w:rPr>
          <w:rFonts w:eastAsia="Arial" w:cs="Arial"/>
          <w:szCs w:val="22"/>
          <w:lang w:eastAsia="sl-SI"/>
        </w:rPr>
        <w:tab/>
      </w:r>
      <w:r>
        <w:rPr>
          <w:rFonts w:eastAsia="Arial" w:cs="Arial"/>
          <w:szCs w:val="22"/>
          <w:lang w:eastAsia="sl-SI"/>
        </w:rPr>
        <w:tab/>
      </w:r>
      <w:r w:rsidR="00AC63F3" w:rsidRPr="00AC63F3">
        <w:rPr>
          <w:rFonts w:eastAsia="Arial" w:cs="Arial"/>
          <w:szCs w:val="22"/>
          <w:lang w:eastAsia="sl-SI"/>
        </w:rPr>
        <w:t>(3) Pravne osebe iz prvega odstavka tega člena lahko izvedbo reproduciranja ali dajanja na voljo javnosti s pogodbo prenesejo na drugo osebo.</w:t>
      </w:r>
    </w:p>
    <w:p w:rsidR="009F1CF3" w:rsidRDefault="009F1CF3" w:rsidP="00AC63F3">
      <w:pPr>
        <w:tabs>
          <w:tab w:val="left" w:pos="567"/>
          <w:tab w:val="left" w:pos="993"/>
        </w:tabs>
        <w:spacing w:line="240" w:lineRule="auto"/>
        <w:rPr>
          <w:rFonts w:eastAsia="Arial" w:cs="Arial"/>
          <w:szCs w:val="22"/>
          <w:lang w:eastAsia="sl-SI"/>
        </w:rPr>
      </w:pPr>
    </w:p>
    <w:p w:rsidR="00AC63F3" w:rsidRPr="00AC63F3" w:rsidRDefault="009F1CF3" w:rsidP="00AC63F3">
      <w:pPr>
        <w:tabs>
          <w:tab w:val="left" w:pos="567"/>
          <w:tab w:val="left" w:pos="993"/>
        </w:tabs>
        <w:spacing w:line="240" w:lineRule="auto"/>
        <w:rPr>
          <w:rFonts w:cs="Arial"/>
          <w:color w:val="000000"/>
          <w:szCs w:val="22"/>
          <w:lang w:eastAsia="sl-SI"/>
        </w:rPr>
      </w:pPr>
      <w:r>
        <w:rPr>
          <w:rFonts w:eastAsia="Arial" w:cs="Arial"/>
          <w:szCs w:val="22"/>
          <w:lang w:eastAsia="sl-SI"/>
        </w:rPr>
        <w:tab/>
      </w:r>
      <w:r>
        <w:rPr>
          <w:rFonts w:eastAsia="Arial" w:cs="Arial"/>
          <w:szCs w:val="22"/>
          <w:lang w:eastAsia="sl-SI"/>
        </w:rPr>
        <w:tab/>
      </w:r>
      <w:r w:rsidR="00AC63F3" w:rsidRPr="00AC63F3">
        <w:rPr>
          <w:rFonts w:eastAsia="Arial" w:cs="Arial"/>
          <w:szCs w:val="22"/>
          <w:lang w:eastAsia="sl-SI"/>
        </w:rPr>
        <w:t xml:space="preserve">(4) </w:t>
      </w:r>
      <w:r w:rsidR="00AC63F3" w:rsidRPr="00AC63F3">
        <w:rPr>
          <w:rFonts w:cs="Arial"/>
          <w:color w:val="000000"/>
          <w:szCs w:val="22"/>
          <w:lang w:eastAsia="sl-SI"/>
        </w:rPr>
        <w:t>Pravne osebe iz prvega odstavka tega člena pri uporabi osirotelega dela navedejo avtorja dela in njegovega pravnega naslednika, če sta znana.</w:t>
      </w: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AC63F3" w:rsidP="009F1CF3">
      <w:pPr>
        <w:tabs>
          <w:tab w:val="left" w:pos="567"/>
          <w:tab w:val="left" w:pos="993"/>
        </w:tabs>
        <w:spacing w:line="240" w:lineRule="auto"/>
        <w:jc w:val="center"/>
        <w:rPr>
          <w:rFonts w:cs="Arial"/>
          <w:szCs w:val="22"/>
          <w:lang w:eastAsia="sl-SI"/>
        </w:rPr>
      </w:pPr>
      <w:r w:rsidRPr="00AC63F3">
        <w:rPr>
          <w:rFonts w:cs="Arial"/>
          <w:szCs w:val="22"/>
          <w:lang w:eastAsia="sl-SI"/>
        </w:rPr>
        <w:t>Osirotela dela</w:t>
      </w:r>
    </w:p>
    <w:p w:rsidR="00AC63F3" w:rsidRPr="00AC63F3" w:rsidRDefault="00AC63F3" w:rsidP="009F1CF3">
      <w:pPr>
        <w:tabs>
          <w:tab w:val="left" w:pos="567"/>
          <w:tab w:val="left" w:pos="993"/>
        </w:tabs>
        <w:spacing w:line="240" w:lineRule="auto"/>
        <w:jc w:val="center"/>
        <w:rPr>
          <w:rFonts w:cs="Arial"/>
          <w:szCs w:val="22"/>
          <w:lang w:eastAsia="sl-SI"/>
        </w:rPr>
      </w:pPr>
      <w:proofErr w:type="spellStart"/>
      <w:r w:rsidRPr="00AC63F3">
        <w:rPr>
          <w:rFonts w:cs="Arial"/>
          <w:szCs w:val="22"/>
          <w:lang w:eastAsia="sl-SI"/>
        </w:rPr>
        <w:t>50.b</w:t>
      </w:r>
      <w:proofErr w:type="spellEnd"/>
      <w:r w:rsidRPr="00AC63F3">
        <w:rPr>
          <w:rFonts w:cs="Arial"/>
          <w:szCs w:val="22"/>
          <w:lang w:eastAsia="sl-SI"/>
        </w:rPr>
        <w:t xml:space="preserve"> člen</w:t>
      </w: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eastAsia="Arial" w:cs="Arial"/>
          <w:szCs w:val="22"/>
          <w:lang w:eastAsia="sl-SI"/>
        </w:rPr>
        <w:tab/>
      </w:r>
      <w:r>
        <w:rPr>
          <w:rFonts w:eastAsia="Arial" w:cs="Arial"/>
          <w:szCs w:val="22"/>
          <w:lang w:eastAsia="sl-SI"/>
        </w:rPr>
        <w:tab/>
      </w:r>
      <w:r w:rsidR="00AC63F3" w:rsidRPr="00AC63F3">
        <w:rPr>
          <w:rFonts w:eastAsia="Arial" w:cs="Arial"/>
          <w:szCs w:val="22"/>
          <w:lang w:eastAsia="sl-SI"/>
        </w:rPr>
        <w:t>(1)</w:t>
      </w:r>
      <w:r>
        <w:rPr>
          <w:rFonts w:eastAsia="Arial" w:cs="Arial"/>
          <w:szCs w:val="22"/>
          <w:lang w:eastAsia="sl-SI"/>
        </w:rPr>
        <w:t xml:space="preserve"> </w:t>
      </w:r>
      <w:r w:rsidR="00AC63F3" w:rsidRPr="00AC63F3">
        <w:rPr>
          <w:rFonts w:cs="Arial"/>
          <w:szCs w:val="22"/>
          <w:lang w:eastAsia="sl-SI"/>
        </w:rPr>
        <w:t>Za osirotelo delo iz prvega odstavka prejšnjega člena se šteje delo, katerega avtorjev tudi po skrbnem iskanju ni bilo mogoče najti</w:t>
      </w:r>
      <w:r w:rsidR="00AC63F3" w:rsidRPr="00AC63F3">
        <w:rPr>
          <w:szCs w:val="22"/>
        </w:rPr>
        <w:t xml:space="preserve"> </w:t>
      </w:r>
      <w:r w:rsidR="00AC63F3" w:rsidRPr="00AC63F3">
        <w:rPr>
          <w:rFonts w:cs="Arial"/>
          <w:szCs w:val="22"/>
          <w:lang w:eastAsia="sl-SI"/>
        </w:rPr>
        <w:t>ali</w:t>
      </w:r>
      <w:r w:rsidR="00AC63F3" w:rsidRPr="00AC63F3">
        <w:rPr>
          <w:szCs w:val="22"/>
        </w:rPr>
        <w:t xml:space="preserve"> </w:t>
      </w:r>
      <w:r w:rsidR="00AC63F3" w:rsidRPr="00AC63F3">
        <w:rPr>
          <w:rFonts w:cs="Arial"/>
          <w:szCs w:val="22"/>
          <w:lang w:eastAsia="sl-SI"/>
        </w:rPr>
        <w:t xml:space="preserve">opredeliti in ki je varovano s tem zakonom ter je bilo v državi članici Evropske unije prvič izdano, oziroma če ni bilo izdano, prvič priobčeno javnosti, ali delo, ki v državi članici Evropske unije ni bilo nikoli izdano ali priobčeno javnosti, če ga je pravna oseba iz prvega odstavka prejšnjega člena s soglasjem avtorja objavila in je mogoče upravičeno </w:t>
      </w:r>
      <w:r w:rsidR="00AC63F3" w:rsidRPr="00AC63F3">
        <w:rPr>
          <w:rFonts w:cs="Arial"/>
          <w:szCs w:val="22"/>
          <w:lang w:eastAsia="sl-SI"/>
        </w:rPr>
        <w:lastRenderedPageBreak/>
        <w:t>domnevati, da avtor ne nasprotuje njegovi uporabi po prvem odstavku prejšnjega člena.</w:t>
      </w:r>
    </w:p>
    <w:p w:rsidR="00CA12D1" w:rsidRDefault="00CA12D1" w:rsidP="00AC63F3">
      <w:pPr>
        <w:tabs>
          <w:tab w:val="left" w:pos="567"/>
          <w:tab w:val="left" w:pos="993"/>
        </w:tabs>
        <w:spacing w:line="240" w:lineRule="auto"/>
        <w:rPr>
          <w:rFonts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AC63F3" w:rsidRPr="00AC63F3">
        <w:rPr>
          <w:rFonts w:cs="Arial"/>
          <w:szCs w:val="22"/>
          <w:lang w:eastAsia="sl-SI"/>
        </w:rPr>
        <w:t>(2) Za osirotelo delo po prejšnjem odstavku je mogoče šteti le:</w:t>
      </w:r>
    </w:p>
    <w:p w:rsidR="00AC63F3" w:rsidRPr="009F1CF3" w:rsidRDefault="00AC63F3" w:rsidP="009F1CF3">
      <w:pPr>
        <w:pStyle w:val="Odstavekseznama"/>
        <w:numPr>
          <w:ilvl w:val="0"/>
          <w:numId w:val="6"/>
        </w:numPr>
        <w:tabs>
          <w:tab w:val="left" w:pos="567"/>
          <w:tab w:val="left" w:pos="993"/>
        </w:tabs>
        <w:spacing w:line="240" w:lineRule="auto"/>
        <w:rPr>
          <w:rFonts w:cs="Arial"/>
          <w:szCs w:val="22"/>
          <w:lang w:eastAsia="sl-SI"/>
        </w:rPr>
      </w:pPr>
      <w:r w:rsidRPr="009F1CF3">
        <w:rPr>
          <w:rFonts w:cs="Arial"/>
          <w:szCs w:val="22"/>
          <w:lang w:eastAsia="sl-SI"/>
        </w:rPr>
        <w:t xml:space="preserve">knjigo, revijo, časopis ali drugo besedilo, avdiovizualno delo in fonogram ter drugo avtorsko delo, ki je njihov sestavni del ali je vanje vključeno, iz zbirk javno dostopnih arhivov, knjižnic, muzejev, izobraževalnih ustanov ali ustanov filmske ali avdio dediščine in </w:t>
      </w:r>
    </w:p>
    <w:p w:rsidR="00AC63F3" w:rsidRPr="009F1CF3" w:rsidRDefault="00AC63F3" w:rsidP="009F1CF3">
      <w:pPr>
        <w:pStyle w:val="Odstavekseznama"/>
        <w:numPr>
          <w:ilvl w:val="0"/>
          <w:numId w:val="6"/>
        </w:numPr>
        <w:tabs>
          <w:tab w:val="left" w:pos="567"/>
          <w:tab w:val="left" w:pos="993"/>
        </w:tabs>
        <w:spacing w:line="240" w:lineRule="auto"/>
        <w:rPr>
          <w:rFonts w:cs="Arial"/>
          <w:szCs w:val="22"/>
          <w:lang w:eastAsia="sl-SI"/>
        </w:rPr>
      </w:pPr>
      <w:r w:rsidRPr="009F1CF3">
        <w:rPr>
          <w:rFonts w:cs="Arial"/>
          <w:szCs w:val="22"/>
          <w:lang w:eastAsia="sl-SI"/>
        </w:rPr>
        <w:t>avdiovizualno delo in fonogram ter drugo avtorsko delo, ki je njihov sestavni del ali je vanje vključeno, ki ga je ustvarila javna RTV-organizacija do vključno 31. decembra 2002 ali je bilo do tega datuma ustvarjeno po njenem naročilu za izključno uporabo te ali druge javne RTV-organizacije v koprodukciji in se nahaja v njenih arhivih.</w:t>
      </w:r>
    </w:p>
    <w:p w:rsidR="009F1CF3" w:rsidRDefault="009F1CF3" w:rsidP="00AC63F3">
      <w:pPr>
        <w:tabs>
          <w:tab w:val="left" w:pos="567"/>
          <w:tab w:val="left" w:pos="993"/>
        </w:tabs>
        <w:spacing w:line="240" w:lineRule="auto"/>
        <w:rPr>
          <w:rFonts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AC63F3" w:rsidRPr="00AC63F3">
        <w:rPr>
          <w:rFonts w:cs="Arial"/>
          <w:szCs w:val="22"/>
          <w:lang w:eastAsia="sl-SI"/>
        </w:rPr>
        <w:t xml:space="preserve">(3) Če ima delo iz prejšnjega odstavka več kot enega avtorja, je njegova uporaba v skladu s prvim odstavkom prejšnjega člena mogoča tudi takrat, ko niti po skrbnem iskanju ni bilo mogoče opredeliti ali najti vseh avtorjev, vendar so opredeljeni in najdeni avtorji uporabo dovolili. </w:t>
      </w:r>
    </w:p>
    <w:p w:rsidR="00AC63F3" w:rsidRPr="00AC63F3" w:rsidRDefault="00AC63F3" w:rsidP="00AC63F3">
      <w:pPr>
        <w:tabs>
          <w:tab w:val="left" w:pos="567"/>
          <w:tab w:val="left" w:pos="993"/>
        </w:tabs>
        <w:spacing w:line="240" w:lineRule="auto"/>
        <w:rPr>
          <w:rFonts w:cs="Arial"/>
          <w:szCs w:val="22"/>
          <w:lang w:eastAsia="sl-SI"/>
        </w:rPr>
      </w:pPr>
    </w:p>
    <w:p w:rsidR="009F1CF3" w:rsidRDefault="009F1CF3" w:rsidP="00AC63F3">
      <w:pPr>
        <w:tabs>
          <w:tab w:val="left" w:pos="567"/>
          <w:tab w:val="left" w:pos="993"/>
        </w:tabs>
        <w:spacing w:line="240" w:lineRule="auto"/>
        <w:rPr>
          <w:rFonts w:cs="Arial"/>
          <w:szCs w:val="22"/>
          <w:lang w:eastAsia="sl-SI"/>
        </w:rPr>
      </w:pPr>
    </w:p>
    <w:p w:rsidR="00AC63F3" w:rsidRPr="00AC63F3" w:rsidRDefault="00AC63F3" w:rsidP="009F1CF3">
      <w:pPr>
        <w:tabs>
          <w:tab w:val="left" w:pos="567"/>
          <w:tab w:val="left" w:pos="993"/>
        </w:tabs>
        <w:spacing w:line="240" w:lineRule="auto"/>
        <w:jc w:val="center"/>
        <w:rPr>
          <w:rFonts w:cs="Arial"/>
          <w:szCs w:val="22"/>
          <w:lang w:eastAsia="sl-SI"/>
        </w:rPr>
      </w:pPr>
      <w:r w:rsidRPr="00AC63F3">
        <w:rPr>
          <w:rFonts w:cs="Arial"/>
          <w:szCs w:val="22"/>
          <w:lang w:eastAsia="sl-SI"/>
        </w:rPr>
        <w:t>Skrbno iskanje</w:t>
      </w:r>
    </w:p>
    <w:p w:rsidR="00AC63F3" w:rsidRPr="00AC63F3" w:rsidRDefault="00AC63F3" w:rsidP="009F1CF3">
      <w:pPr>
        <w:tabs>
          <w:tab w:val="left" w:pos="567"/>
          <w:tab w:val="left" w:pos="993"/>
        </w:tabs>
        <w:spacing w:line="240" w:lineRule="auto"/>
        <w:jc w:val="center"/>
        <w:rPr>
          <w:rFonts w:cs="Arial"/>
          <w:szCs w:val="22"/>
          <w:lang w:eastAsia="sl-SI"/>
        </w:rPr>
      </w:pPr>
      <w:proofErr w:type="spellStart"/>
      <w:r w:rsidRPr="00AC63F3">
        <w:rPr>
          <w:rFonts w:cs="Arial"/>
          <w:szCs w:val="22"/>
          <w:lang w:eastAsia="sl-SI"/>
        </w:rPr>
        <w:t>50.c</w:t>
      </w:r>
      <w:proofErr w:type="spellEnd"/>
      <w:r w:rsidRPr="00AC63F3">
        <w:rPr>
          <w:rFonts w:cs="Arial"/>
          <w:szCs w:val="22"/>
          <w:lang w:eastAsia="sl-SI"/>
        </w:rPr>
        <w:t xml:space="preserve"> člen</w:t>
      </w: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eastAsia="Arial" w:cs="Arial"/>
          <w:szCs w:val="22"/>
          <w:lang w:eastAsia="sl-SI"/>
        </w:rPr>
        <w:tab/>
      </w:r>
      <w:r>
        <w:rPr>
          <w:rFonts w:eastAsia="Arial" w:cs="Arial"/>
          <w:szCs w:val="22"/>
          <w:lang w:eastAsia="sl-SI"/>
        </w:rPr>
        <w:tab/>
      </w:r>
      <w:r w:rsidR="00AC63F3" w:rsidRPr="00AC63F3">
        <w:rPr>
          <w:rFonts w:eastAsia="Arial" w:cs="Arial"/>
          <w:szCs w:val="22"/>
          <w:lang w:eastAsia="sl-SI"/>
        </w:rPr>
        <w:t xml:space="preserve">(1) </w:t>
      </w:r>
      <w:r w:rsidR="00AC63F3" w:rsidRPr="00AC63F3">
        <w:rPr>
          <w:rFonts w:cs="Arial"/>
          <w:szCs w:val="22"/>
          <w:lang w:eastAsia="sl-SI"/>
        </w:rPr>
        <w:t>Skrbno iskanje se izvede za vsako delo iz prejšnjega člena pred njegovo uporabo v dobri veri in s pregledom vsaj tistih virov, ki so določeni v prilogi, ki je sestavni del tega zakona. Če obstajajo dokazi, iz katerih se sklepa, da bi lahko pomembne informacije o avtorju našli v drugih državah, se opravi tudi pregled virov informacij v teh drugih državah.</w:t>
      </w:r>
    </w:p>
    <w:p w:rsidR="009F1CF3" w:rsidRDefault="009F1CF3" w:rsidP="00AC63F3">
      <w:pPr>
        <w:tabs>
          <w:tab w:val="left" w:pos="567"/>
          <w:tab w:val="left" w:pos="993"/>
        </w:tabs>
        <w:spacing w:line="240" w:lineRule="auto"/>
        <w:rPr>
          <w:rFonts w:eastAsia="Arial"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eastAsia="Arial" w:cs="Arial"/>
          <w:szCs w:val="22"/>
          <w:lang w:eastAsia="sl-SI"/>
        </w:rPr>
        <w:tab/>
      </w:r>
      <w:r>
        <w:rPr>
          <w:rFonts w:eastAsia="Arial" w:cs="Arial"/>
          <w:szCs w:val="22"/>
          <w:lang w:eastAsia="sl-SI"/>
        </w:rPr>
        <w:tab/>
      </w:r>
      <w:r w:rsidR="00AC63F3" w:rsidRPr="00AC63F3">
        <w:rPr>
          <w:rFonts w:eastAsia="Arial" w:cs="Arial"/>
          <w:szCs w:val="22"/>
          <w:lang w:eastAsia="sl-SI"/>
        </w:rPr>
        <w:t xml:space="preserve">(2) </w:t>
      </w:r>
      <w:r w:rsidR="00AC63F3" w:rsidRPr="00AC63F3">
        <w:rPr>
          <w:rFonts w:cs="Arial"/>
          <w:szCs w:val="22"/>
          <w:lang w:eastAsia="sl-SI"/>
        </w:rPr>
        <w:t xml:space="preserve">Skrbno iskanje se izvede v državi članici Evropske unije, v kateri je bilo delo prvič izdano, oziroma če ni bilo izdano, prvič priobčeno javnosti. </w:t>
      </w:r>
    </w:p>
    <w:p w:rsidR="009F1CF3" w:rsidRDefault="009F1CF3" w:rsidP="00AC63F3">
      <w:pPr>
        <w:tabs>
          <w:tab w:val="left" w:pos="567"/>
          <w:tab w:val="left" w:pos="993"/>
        </w:tabs>
        <w:spacing w:line="240" w:lineRule="auto"/>
        <w:rPr>
          <w:rFonts w:eastAsia="Arial"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eastAsia="Arial" w:cs="Arial"/>
          <w:szCs w:val="22"/>
          <w:lang w:eastAsia="sl-SI"/>
        </w:rPr>
        <w:tab/>
      </w:r>
      <w:r>
        <w:rPr>
          <w:rFonts w:eastAsia="Arial" w:cs="Arial"/>
          <w:szCs w:val="22"/>
          <w:lang w:eastAsia="sl-SI"/>
        </w:rPr>
        <w:tab/>
      </w:r>
      <w:r w:rsidR="00AC63F3" w:rsidRPr="00AC63F3">
        <w:rPr>
          <w:rFonts w:eastAsia="Arial" w:cs="Arial"/>
          <w:szCs w:val="22"/>
          <w:lang w:eastAsia="sl-SI"/>
        </w:rPr>
        <w:t xml:space="preserve">(3) </w:t>
      </w:r>
      <w:r w:rsidR="00AC63F3" w:rsidRPr="00AC63F3">
        <w:rPr>
          <w:rFonts w:cs="Arial"/>
          <w:szCs w:val="22"/>
          <w:lang w:eastAsia="sl-SI"/>
        </w:rPr>
        <w:t>V primeru avdiovizualnega dela se skrbno iskanje izvede v državi članici Evropske unije, v kateri ima producent svoj sedež ali stalno prebivališče.</w:t>
      </w:r>
    </w:p>
    <w:p w:rsidR="009F1CF3" w:rsidRDefault="009F1CF3" w:rsidP="00AC63F3">
      <w:pPr>
        <w:tabs>
          <w:tab w:val="left" w:pos="567"/>
          <w:tab w:val="left" w:pos="993"/>
        </w:tabs>
        <w:spacing w:line="240" w:lineRule="auto"/>
        <w:rPr>
          <w:rFonts w:eastAsia="Arial"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eastAsia="Arial" w:cs="Arial"/>
          <w:szCs w:val="22"/>
          <w:lang w:eastAsia="sl-SI"/>
        </w:rPr>
        <w:tab/>
      </w:r>
      <w:r>
        <w:rPr>
          <w:rFonts w:eastAsia="Arial" w:cs="Arial"/>
          <w:szCs w:val="22"/>
          <w:lang w:eastAsia="sl-SI"/>
        </w:rPr>
        <w:tab/>
      </w:r>
      <w:r w:rsidR="00AC63F3" w:rsidRPr="00AC63F3">
        <w:rPr>
          <w:rFonts w:eastAsia="Arial" w:cs="Arial"/>
          <w:szCs w:val="22"/>
          <w:lang w:eastAsia="sl-SI"/>
        </w:rPr>
        <w:t xml:space="preserve">(4) </w:t>
      </w:r>
      <w:r w:rsidR="00AC63F3" w:rsidRPr="00AC63F3">
        <w:rPr>
          <w:rFonts w:cs="Arial"/>
          <w:szCs w:val="22"/>
          <w:lang w:eastAsia="sl-SI"/>
        </w:rPr>
        <w:t xml:space="preserve">V primeru dela, ki v državi članici Evropske unije ni bilo izdano ali priobčeno javnosti, a ga je pravna oseba iz prvega odstavka </w:t>
      </w:r>
      <w:proofErr w:type="spellStart"/>
      <w:r w:rsidR="00AC63F3" w:rsidRPr="00AC63F3">
        <w:rPr>
          <w:rFonts w:cs="Arial"/>
          <w:szCs w:val="22"/>
          <w:lang w:eastAsia="sl-SI"/>
        </w:rPr>
        <w:t>50.a</w:t>
      </w:r>
      <w:proofErr w:type="spellEnd"/>
      <w:r w:rsidR="00AC63F3" w:rsidRPr="00AC63F3">
        <w:rPr>
          <w:rFonts w:cs="Arial"/>
          <w:szCs w:val="22"/>
          <w:lang w:eastAsia="sl-SI"/>
        </w:rPr>
        <w:t xml:space="preserve"> člena tega zakona s soglasjem avtorja objavila, se skrbno iskanje izvede v državi članici Evropske unije, v kateri ima ta pravna oseba sedež. </w:t>
      </w:r>
    </w:p>
    <w:p w:rsidR="009F1CF3" w:rsidRDefault="009F1CF3" w:rsidP="00AC63F3">
      <w:pPr>
        <w:tabs>
          <w:tab w:val="left" w:pos="567"/>
          <w:tab w:val="left" w:pos="993"/>
        </w:tabs>
        <w:spacing w:line="240" w:lineRule="auto"/>
        <w:rPr>
          <w:rFonts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AC63F3" w:rsidRPr="00AC63F3">
        <w:rPr>
          <w:rFonts w:cs="Arial"/>
          <w:szCs w:val="22"/>
          <w:lang w:eastAsia="sl-SI"/>
        </w:rPr>
        <w:t xml:space="preserve">(5) Pravne osebe iz prvega odstavka </w:t>
      </w:r>
      <w:proofErr w:type="spellStart"/>
      <w:r w:rsidR="00AC63F3" w:rsidRPr="00AC63F3">
        <w:rPr>
          <w:rFonts w:cs="Arial"/>
          <w:szCs w:val="22"/>
          <w:lang w:eastAsia="sl-SI"/>
        </w:rPr>
        <w:t>50.a</w:t>
      </w:r>
      <w:proofErr w:type="spellEnd"/>
      <w:r w:rsidR="00AC63F3" w:rsidRPr="00AC63F3">
        <w:rPr>
          <w:rFonts w:cs="Arial"/>
          <w:szCs w:val="22"/>
          <w:lang w:eastAsia="sl-SI"/>
        </w:rPr>
        <w:t xml:space="preserve"> člena tega zakona lahko izvedbo skrbnega iskanja prenesejo </w:t>
      </w:r>
      <w:r w:rsidR="001777E8">
        <w:rPr>
          <w:rFonts w:cs="Arial"/>
          <w:szCs w:val="22"/>
          <w:lang w:eastAsia="sl-SI"/>
        </w:rPr>
        <w:t xml:space="preserve">na </w:t>
      </w:r>
      <w:r w:rsidR="00AC63F3" w:rsidRPr="00AC63F3">
        <w:rPr>
          <w:rFonts w:cs="Arial"/>
          <w:szCs w:val="22"/>
          <w:lang w:eastAsia="sl-SI"/>
        </w:rPr>
        <w:t>drug</w:t>
      </w:r>
      <w:r w:rsidR="001777E8">
        <w:rPr>
          <w:rFonts w:cs="Arial"/>
          <w:szCs w:val="22"/>
          <w:lang w:eastAsia="sl-SI"/>
        </w:rPr>
        <w:t>o</w:t>
      </w:r>
      <w:r w:rsidR="00AC63F3" w:rsidRPr="00AC63F3">
        <w:rPr>
          <w:rFonts w:cs="Arial"/>
          <w:szCs w:val="22"/>
          <w:lang w:eastAsia="sl-SI"/>
        </w:rPr>
        <w:t xml:space="preserve"> oseb</w:t>
      </w:r>
      <w:r w:rsidR="001777E8">
        <w:rPr>
          <w:rFonts w:cs="Arial"/>
          <w:szCs w:val="22"/>
          <w:lang w:eastAsia="sl-SI"/>
        </w:rPr>
        <w:t>o</w:t>
      </w:r>
      <w:r w:rsidR="00AC63F3" w:rsidRPr="00AC63F3">
        <w:rPr>
          <w:rFonts w:cs="Arial"/>
          <w:szCs w:val="22"/>
          <w:lang w:eastAsia="sl-SI"/>
        </w:rPr>
        <w:t>.</w:t>
      </w:r>
    </w:p>
    <w:p w:rsidR="00AC63F3" w:rsidRPr="00AC63F3" w:rsidRDefault="00AC63F3" w:rsidP="00AC63F3">
      <w:pPr>
        <w:tabs>
          <w:tab w:val="left" w:pos="567"/>
          <w:tab w:val="left" w:pos="993"/>
        </w:tabs>
        <w:spacing w:line="240" w:lineRule="auto"/>
        <w:rPr>
          <w:rFonts w:cs="Arial"/>
          <w:szCs w:val="22"/>
          <w:lang w:eastAsia="sl-SI"/>
        </w:rPr>
      </w:pPr>
    </w:p>
    <w:p w:rsidR="009F1CF3" w:rsidRDefault="009F1CF3" w:rsidP="00AC63F3">
      <w:pPr>
        <w:tabs>
          <w:tab w:val="left" w:pos="567"/>
          <w:tab w:val="left" w:pos="993"/>
        </w:tabs>
        <w:spacing w:line="240" w:lineRule="auto"/>
        <w:rPr>
          <w:rFonts w:cs="Arial"/>
          <w:szCs w:val="22"/>
          <w:lang w:eastAsia="sl-SI"/>
        </w:rPr>
      </w:pPr>
    </w:p>
    <w:p w:rsidR="00AC63F3" w:rsidRPr="00AC63F3" w:rsidRDefault="00AC63F3" w:rsidP="009F1CF3">
      <w:pPr>
        <w:tabs>
          <w:tab w:val="left" w:pos="567"/>
          <w:tab w:val="left" w:pos="993"/>
        </w:tabs>
        <w:spacing w:line="240" w:lineRule="auto"/>
        <w:jc w:val="center"/>
        <w:rPr>
          <w:rFonts w:cs="Arial"/>
          <w:szCs w:val="22"/>
          <w:lang w:eastAsia="sl-SI"/>
        </w:rPr>
      </w:pPr>
      <w:r w:rsidRPr="00AC63F3">
        <w:rPr>
          <w:rFonts w:cs="Arial"/>
          <w:szCs w:val="22"/>
          <w:lang w:eastAsia="sl-SI"/>
        </w:rPr>
        <w:t>Evidenca skrbnega iskanja</w:t>
      </w:r>
    </w:p>
    <w:p w:rsidR="00AC63F3" w:rsidRPr="00AC63F3" w:rsidRDefault="00AC63F3" w:rsidP="009F1CF3">
      <w:pPr>
        <w:tabs>
          <w:tab w:val="left" w:pos="567"/>
          <w:tab w:val="left" w:pos="993"/>
        </w:tabs>
        <w:spacing w:line="240" w:lineRule="auto"/>
        <w:jc w:val="center"/>
        <w:rPr>
          <w:rFonts w:cs="Arial"/>
          <w:szCs w:val="22"/>
          <w:lang w:eastAsia="sl-SI"/>
        </w:rPr>
      </w:pPr>
      <w:proofErr w:type="spellStart"/>
      <w:r w:rsidRPr="00AC63F3">
        <w:rPr>
          <w:rFonts w:cs="Arial"/>
          <w:szCs w:val="22"/>
          <w:lang w:eastAsia="sl-SI"/>
        </w:rPr>
        <w:t>50.č</w:t>
      </w:r>
      <w:proofErr w:type="spellEnd"/>
      <w:r w:rsidRPr="00AC63F3">
        <w:rPr>
          <w:rFonts w:cs="Arial"/>
          <w:szCs w:val="22"/>
          <w:lang w:eastAsia="sl-SI"/>
        </w:rPr>
        <w:t xml:space="preserve"> člen</w:t>
      </w: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eastAsia="Arial" w:cs="Arial"/>
          <w:szCs w:val="22"/>
          <w:lang w:eastAsia="sl-SI"/>
        </w:rPr>
        <w:tab/>
      </w:r>
      <w:r>
        <w:rPr>
          <w:rFonts w:eastAsia="Arial" w:cs="Arial"/>
          <w:szCs w:val="22"/>
          <w:lang w:eastAsia="sl-SI"/>
        </w:rPr>
        <w:tab/>
      </w:r>
      <w:r w:rsidR="00AC63F3" w:rsidRPr="00AC63F3">
        <w:rPr>
          <w:rFonts w:eastAsia="Arial" w:cs="Arial"/>
          <w:szCs w:val="22"/>
          <w:lang w:eastAsia="sl-SI"/>
        </w:rPr>
        <w:t xml:space="preserve">(1) </w:t>
      </w:r>
      <w:r w:rsidR="00AC63F3" w:rsidRPr="00AC63F3">
        <w:rPr>
          <w:rFonts w:cs="Arial"/>
          <w:szCs w:val="22"/>
          <w:lang w:eastAsia="sl-SI"/>
        </w:rPr>
        <w:t xml:space="preserve">Pravne osebe iz prvega odstavka </w:t>
      </w:r>
      <w:proofErr w:type="spellStart"/>
      <w:r w:rsidR="00AC63F3" w:rsidRPr="00AC63F3">
        <w:rPr>
          <w:rFonts w:cs="Arial"/>
          <w:szCs w:val="22"/>
          <w:lang w:eastAsia="sl-SI"/>
        </w:rPr>
        <w:t>50.a</w:t>
      </w:r>
      <w:proofErr w:type="spellEnd"/>
      <w:r w:rsidR="00AC63F3" w:rsidRPr="00AC63F3">
        <w:rPr>
          <w:rFonts w:cs="Arial"/>
          <w:szCs w:val="22"/>
          <w:lang w:eastAsia="sl-SI"/>
        </w:rPr>
        <w:t xml:space="preserve"> člena tega zakona vodijo evidenco svojih skrbnih iskanj, v kateri hranijo:</w:t>
      </w:r>
    </w:p>
    <w:p w:rsidR="00AC63F3" w:rsidRPr="009F1CF3" w:rsidRDefault="00AC63F3" w:rsidP="009F1CF3">
      <w:pPr>
        <w:pStyle w:val="Odstavekseznama"/>
        <w:numPr>
          <w:ilvl w:val="0"/>
          <w:numId w:val="7"/>
        </w:numPr>
        <w:tabs>
          <w:tab w:val="left" w:pos="567"/>
          <w:tab w:val="left" w:pos="993"/>
        </w:tabs>
        <w:spacing w:line="240" w:lineRule="auto"/>
        <w:rPr>
          <w:rFonts w:cs="Arial"/>
          <w:szCs w:val="22"/>
          <w:lang w:eastAsia="sl-SI"/>
        </w:rPr>
      </w:pPr>
      <w:r w:rsidRPr="009F1CF3">
        <w:rPr>
          <w:rFonts w:cs="Arial"/>
          <w:szCs w:val="22"/>
          <w:lang w:eastAsia="sl-SI"/>
        </w:rPr>
        <w:t xml:space="preserve">natančno oznako avtorskega dela, ki </w:t>
      </w:r>
      <w:r w:rsidR="001777E8">
        <w:rPr>
          <w:rFonts w:cs="Arial"/>
          <w:szCs w:val="22"/>
          <w:lang w:eastAsia="sl-SI"/>
        </w:rPr>
        <w:t xml:space="preserve">se </w:t>
      </w:r>
      <w:r w:rsidRPr="009F1CF3">
        <w:rPr>
          <w:rFonts w:cs="Arial"/>
          <w:szCs w:val="22"/>
          <w:lang w:eastAsia="sl-SI"/>
        </w:rPr>
        <w:t>po rezultatih skrbnega iskanja šteje za osirotelo delo,</w:t>
      </w:r>
    </w:p>
    <w:p w:rsidR="00AC63F3" w:rsidRPr="009F1CF3" w:rsidRDefault="00AC63F3" w:rsidP="009F1CF3">
      <w:pPr>
        <w:pStyle w:val="Odstavekseznama"/>
        <w:numPr>
          <w:ilvl w:val="0"/>
          <w:numId w:val="7"/>
        </w:numPr>
        <w:tabs>
          <w:tab w:val="left" w:pos="567"/>
          <w:tab w:val="left" w:pos="993"/>
        </w:tabs>
        <w:spacing w:line="240" w:lineRule="auto"/>
        <w:rPr>
          <w:rFonts w:cs="Arial"/>
          <w:szCs w:val="22"/>
          <w:lang w:eastAsia="sl-SI"/>
        </w:rPr>
      </w:pPr>
      <w:r w:rsidRPr="009F1CF3">
        <w:rPr>
          <w:rFonts w:cs="Arial"/>
          <w:szCs w:val="22"/>
          <w:lang w:eastAsia="sl-SI"/>
        </w:rPr>
        <w:t>podatke o načinu uporabe osirotelega dela,</w:t>
      </w:r>
    </w:p>
    <w:p w:rsidR="00AC63F3" w:rsidRPr="009F1CF3" w:rsidRDefault="00AC63F3" w:rsidP="009F1CF3">
      <w:pPr>
        <w:pStyle w:val="Odstavekseznama"/>
        <w:numPr>
          <w:ilvl w:val="0"/>
          <w:numId w:val="7"/>
        </w:numPr>
        <w:tabs>
          <w:tab w:val="left" w:pos="567"/>
          <w:tab w:val="left" w:pos="993"/>
        </w:tabs>
        <w:spacing w:line="240" w:lineRule="auto"/>
        <w:rPr>
          <w:rFonts w:cs="Arial"/>
          <w:szCs w:val="22"/>
          <w:lang w:eastAsia="sl-SI"/>
        </w:rPr>
      </w:pPr>
      <w:r w:rsidRPr="009F1CF3">
        <w:rPr>
          <w:rFonts w:cs="Arial"/>
          <w:szCs w:val="22"/>
          <w:lang w:eastAsia="sl-SI"/>
        </w:rPr>
        <w:t xml:space="preserve">vsako spremembo statusa osirotelega dela po </w:t>
      </w:r>
      <w:proofErr w:type="spellStart"/>
      <w:r w:rsidRPr="009F1CF3">
        <w:rPr>
          <w:rFonts w:cs="Arial"/>
          <w:szCs w:val="22"/>
          <w:lang w:eastAsia="sl-SI"/>
        </w:rPr>
        <w:t>50.d</w:t>
      </w:r>
      <w:proofErr w:type="spellEnd"/>
      <w:r w:rsidRPr="009F1CF3">
        <w:rPr>
          <w:rFonts w:cs="Arial"/>
          <w:szCs w:val="22"/>
          <w:lang w:eastAsia="sl-SI"/>
        </w:rPr>
        <w:t xml:space="preserve"> členu tega zakona in</w:t>
      </w:r>
    </w:p>
    <w:p w:rsidR="00AC63F3" w:rsidRPr="009F1CF3" w:rsidRDefault="00AC63F3" w:rsidP="009F1CF3">
      <w:pPr>
        <w:pStyle w:val="Odstavekseznama"/>
        <w:numPr>
          <w:ilvl w:val="0"/>
          <w:numId w:val="7"/>
        </w:numPr>
        <w:tabs>
          <w:tab w:val="left" w:pos="567"/>
          <w:tab w:val="left" w:pos="993"/>
        </w:tabs>
        <w:spacing w:line="240" w:lineRule="auto"/>
        <w:rPr>
          <w:rFonts w:cs="Arial"/>
          <w:szCs w:val="22"/>
          <w:lang w:eastAsia="sl-SI"/>
        </w:rPr>
      </w:pPr>
      <w:r w:rsidRPr="009F1CF3">
        <w:rPr>
          <w:rFonts w:cs="Arial"/>
          <w:szCs w:val="22"/>
          <w:lang w:eastAsia="sl-SI"/>
        </w:rPr>
        <w:t xml:space="preserve">dokumente, iz katerih je razvidno, da je bilo skrbno iskanje izvedeno v skladu s </w:t>
      </w:r>
      <w:r w:rsidR="001777E8">
        <w:rPr>
          <w:rFonts w:cs="Arial"/>
          <w:szCs w:val="22"/>
          <w:lang w:eastAsia="sl-SI"/>
        </w:rPr>
        <w:t xml:space="preserve">prejšnjim </w:t>
      </w:r>
      <w:r w:rsidRPr="009F1CF3">
        <w:rPr>
          <w:rFonts w:cs="Arial"/>
          <w:szCs w:val="22"/>
          <w:lang w:eastAsia="sl-SI"/>
        </w:rPr>
        <w:t>členom.</w:t>
      </w:r>
    </w:p>
    <w:p w:rsidR="009F1CF3" w:rsidRDefault="009F1CF3" w:rsidP="00AC63F3">
      <w:pPr>
        <w:tabs>
          <w:tab w:val="left" w:pos="567"/>
          <w:tab w:val="left" w:pos="993"/>
        </w:tabs>
        <w:spacing w:line="240" w:lineRule="auto"/>
        <w:rPr>
          <w:rFonts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AC63F3" w:rsidRPr="00AC63F3">
        <w:rPr>
          <w:rFonts w:cs="Arial"/>
          <w:szCs w:val="22"/>
          <w:lang w:eastAsia="sl-SI"/>
        </w:rPr>
        <w:t xml:space="preserve">(2) Pravne osebe iz prvega odstavka </w:t>
      </w:r>
      <w:proofErr w:type="spellStart"/>
      <w:r w:rsidR="00AC63F3" w:rsidRPr="00AC63F3">
        <w:rPr>
          <w:rFonts w:cs="Arial"/>
          <w:szCs w:val="22"/>
          <w:lang w:eastAsia="sl-SI"/>
        </w:rPr>
        <w:t>50.a</w:t>
      </w:r>
      <w:proofErr w:type="spellEnd"/>
      <w:r w:rsidR="00AC63F3" w:rsidRPr="00AC63F3">
        <w:rPr>
          <w:rFonts w:cs="Arial"/>
          <w:szCs w:val="22"/>
          <w:lang w:eastAsia="sl-SI"/>
        </w:rPr>
        <w:t xml:space="preserve"> člena tega zakona ministrstvu, pristojnem za kulturo, po namenski aplikaciji brez odlašanja pošljejo podatke iz prve, druge in tretje alineje prejšnjega odstavka in svoje kontaktne podatke. Ministrstvo, pristojno za kulturo, takoj po prejemu teh podatkov le-te po namenski aplikaciji posreduje v spletno podatkovno bazo urada, pristojnega za usklajevanje na notranjem trgu Evropske unije.</w:t>
      </w:r>
    </w:p>
    <w:p w:rsidR="009F1CF3" w:rsidRDefault="009F1CF3" w:rsidP="00AC63F3">
      <w:pPr>
        <w:tabs>
          <w:tab w:val="left" w:pos="567"/>
          <w:tab w:val="left" w:pos="993"/>
        </w:tabs>
        <w:spacing w:line="240" w:lineRule="auto"/>
        <w:rPr>
          <w:rFonts w:eastAsia="Arial"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eastAsia="Arial" w:cs="Arial"/>
          <w:szCs w:val="22"/>
          <w:lang w:eastAsia="sl-SI"/>
        </w:rPr>
        <w:tab/>
      </w:r>
      <w:r>
        <w:rPr>
          <w:rFonts w:eastAsia="Arial" w:cs="Arial"/>
          <w:szCs w:val="22"/>
          <w:lang w:eastAsia="sl-SI"/>
        </w:rPr>
        <w:tab/>
      </w:r>
      <w:r w:rsidR="00AC63F3" w:rsidRPr="00AC63F3">
        <w:rPr>
          <w:rFonts w:eastAsia="Arial" w:cs="Arial"/>
          <w:szCs w:val="22"/>
          <w:lang w:eastAsia="sl-SI"/>
        </w:rPr>
        <w:t xml:space="preserve">(3) </w:t>
      </w:r>
      <w:r w:rsidR="00AC63F3" w:rsidRPr="00AC63F3">
        <w:rPr>
          <w:rFonts w:cs="Arial"/>
          <w:szCs w:val="22"/>
          <w:lang w:eastAsia="sl-SI"/>
        </w:rPr>
        <w:t>Skrbnega iskanja ni treba izvesti za avtorsko delo, ki je v javno dostopni spletni podatkovni zbirki urada, pristojnega za usklajevanje na notranjem trgu Evropske unije že vpisano kot osirotelo delo.</w:t>
      </w:r>
    </w:p>
    <w:p w:rsidR="00AC63F3" w:rsidRPr="00AC63F3" w:rsidRDefault="00AC63F3" w:rsidP="00AC63F3">
      <w:pPr>
        <w:tabs>
          <w:tab w:val="left" w:pos="567"/>
          <w:tab w:val="left" w:pos="993"/>
        </w:tabs>
        <w:spacing w:line="240" w:lineRule="auto"/>
        <w:rPr>
          <w:rFonts w:cs="Arial"/>
          <w:szCs w:val="22"/>
          <w:lang w:eastAsia="sl-SI"/>
        </w:rPr>
      </w:pPr>
    </w:p>
    <w:p w:rsidR="009F1CF3" w:rsidRDefault="009F1CF3" w:rsidP="00AC63F3">
      <w:pPr>
        <w:tabs>
          <w:tab w:val="left" w:pos="567"/>
          <w:tab w:val="left" w:pos="993"/>
        </w:tabs>
        <w:spacing w:line="240" w:lineRule="auto"/>
        <w:rPr>
          <w:rFonts w:cs="Arial"/>
          <w:szCs w:val="22"/>
          <w:lang w:eastAsia="sl-SI"/>
        </w:rPr>
      </w:pPr>
    </w:p>
    <w:p w:rsidR="00AC63F3" w:rsidRPr="00AC63F3" w:rsidRDefault="00AC63F3" w:rsidP="009F1CF3">
      <w:pPr>
        <w:tabs>
          <w:tab w:val="left" w:pos="567"/>
          <w:tab w:val="left" w:pos="993"/>
        </w:tabs>
        <w:spacing w:line="240" w:lineRule="auto"/>
        <w:jc w:val="center"/>
        <w:rPr>
          <w:rFonts w:cs="Arial"/>
          <w:szCs w:val="22"/>
          <w:lang w:eastAsia="sl-SI"/>
        </w:rPr>
      </w:pPr>
      <w:r w:rsidRPr="00AC63F3">
        <w:rPr>
          <w:rFonts w:cs="Arial"/>
          <w:szCs w:val="22"/>
          <w:lang w:eastAsia="sl-SI"/>
        </w:rPr>
        <w:t>Konec statusa osirotelega dela in pravično nadomestilo</w:t>
      </w:r>
    </w:p>
    <w:p w:rsidR="00AC63F3" w:rsidRPr="00AC63F3" w:rsidRDefault="00AC63F3" w:rsidP="009F1CF3">
      <w:pPr>
        <w:tabs>
          <w:tab w:val="left" w:pos="567"/>
          <w:tab w:val="left" w:pos="993"/>
        </w:tabs>
        <w:spacing w:line="240" w:lineRule="auto"/>
        <w:jc w:val="center"/>
        <w:rPr>
          <w:rFonts w:cs="Arial"/>
          <w:szCs w:val="22"/>
          <w:lang w:eastAsia="sl-SI"/>
        </w:rPr>
      </w:pPr>
      <w:proofErr w:type="spellStart"/>
      <w:r w:rsidRPr="00AC63F3">
        <w:rPr>
          <w:rFonts w:cs="Arial"/>
          <w:szCs w:val="22"/>
          <w:lang w:eastAsia="sl-SI"/>
        </w:rPr>
        <w:t>50.d</w:t>
      </w:r>
      <w:proofErr w:type="spellEnd"/>
      <w:r w:rsidRPr="00AC63F3">
        <w:rPr>
          <w:rFonts w:cs="Arial"/>
          <w:szCs w:val="22"/>
          <w:lang w:eastAsia="sl-SI"/>
        </w:rPr>
        <w:t xml:space="preserve"> člen</w:t>
      </w: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eastAsia="Arial" w:cs="Arial"/>
          <w:szCs w:val="22"/>
          <w:lang w:eastAsia="sl-SI"/>
        </w:rPr>
        <w:tab/>
      </w:r>
      <w:r>
        <w:rPr>
          <w:rFonts w:eastAsia="Arial" w:cs="Arial"/>
          <w:szCs w:val="22"/>
          <w:lang w:eastAsia="sl-SI"/>
        </w:rPr>
        <w:tab/>
      </w:r>
      <w:r w:rsidR="00AC63F3" w:rsidRPr="00AC63F3">
        <w:rPr>
          <w:rFonts w:eastAsia="Arial" w:cs="Arial"/>
          <w:szCs w:val="22"/>
          <w:lang w:eastAsia="sl-SI"/>
        </w:rPr>
        <w:t xml:space="preserve">(1) </w:t>
      </w:r>
      <w:r w:rsidR="00AC63F3" w:rsidRPr="00AC63F3">
        <w:rPr>
          <w:rFonts w:cs="Arial"/>
          <w:szCs w:val="22"/>
          <w:lang w:eastAsia="sl-SI"/>
        </w:rPr>
        <w:t xml:space="preserve">Če je avtor dela, ki se po tem zakonu šteje za osirotelo delo, najden ali opredeljen, pravne osebe iz prvega odstavka </w:t>
      </w:r>
      <w:proofErr w:type="spellStart"/>
      <w:r w:rsidR="00AC63F3" w:rsidRPr="00AC63F3">
        <w:rPr>
          <w:rFonts w:cs="Arial"/>
          <w:szCs w:val="22"/>
          <w:lang w:eastAsia="sl-SI"/>
        </w:rPr>
        <w:t>50.a</w:t>
      </w:r>
      <w:proofErr w:type="spellEnd"/>
      <w:r w:rsidR="00AC63F3" w:rsidRPr="00AC63F3">
        <w:rPr>
          <w:rFonts w:cs="Arial"/>
          <w:szCs w:val="22"/>
          <w:lang w:eastAsia="sl-SI"/>
        </w:rPr>
        <w:t xml:space="preserve"> člena tega zakona takoj, ko za to izvejo, to delo prenehajo uporabljati.</w:t>
      </w:r>
    </w:p>
    <w:p w:rsidR="009F1CF3" w:rsidRDefault="009F1CF3" w:rsidP="00AC63F3">
      <w:pPr>
        <w:tabs>
          <w:tab w:val="left" w:pos="567"/>
          <w:tab w:val="left" w:pos="993"/>
        </w:tabs>
        <w:spacing w:line="240" w:lineRule="auto"/>
        <w:rPr>
          <w:rFonts w:eastAsia="Arial"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eastAsia="Arial" w:cs="Arial"/>
          <w:szCs w:val="22"/>
          <w:lang w:eastAsia="sl-SI"/>
        </w:rPr>
        <w:tab/>
      </w:r>
      <w:r>
        <w:rPr>
          <w:rFonts w:eastAsia="Arial" w:cs="Arial"/>
          <w:szCs w:val="22"/>
          <w:lang w:eastAsia="sl-SI"/>
        </w:rPr>
        <w:tab/>
      </w:r>
      <w:r w:rsidR="00AC63F3" w:rsidRPr="00AC63F3">
        <w:rPr>
          <w:rFonts w:eastAsia="Arial" w:cs="Arial"/>
          <w:szCs w:val="22"/>
          <w:lang w:eastAsia="sl-SI"/>
        </w:rPr>
        <w:t xml:space="preserve">(2) </w:t>
      </w:r>
      <w:r w:rsidR="00AC63F3" w:rsidRPr="00AC63F3">
        <w:rPr>
          <w:rFonts w:cs="Arial"/>
          <w:szCs w:val="22"/>
          <w:lang w:eastAsia="sl-SI"/>
        </w:rPr>
        <w:t xml:space="preserve">Avtor osirotelega dela ima pravico do pravičnega nadomestila za dotedanjo uporabo svojega dela, ki ga lahko zahteva od pravne osebe iz prvega odstavka </w:t>
      </w:r>
      <w:proofErr w:type="spellStart"/>
      <w:r w:rsidR="00AC63F3" w:rsidRPr="00AC63F3">
        <w:rPr>
          <w:rFonts w:cs="Arial"/>
          <w:szCs w:val="22"/>
          <w:lang w:eastAsia="sl-SI"/>
        </w:rPr>
        <w:t>50.a</w:t>
      </w:r>
      <w:proofErr w:type="spellEnd"/>
      <w:r w:rsidR="00AC63F3" w:rsidRPr="00AC63F3">
        <w:rPr>
          <w:rFonts w:cs="Arial"/>
          <w:szCs w:val="22"/>
          <w:lang w:eastAsia="sl-SI"/>
        </w:rPr>
        <w:t xml:space="preserve"> člena tega zakona, ki je njegovo delo uporabljala.</w:t>
      </w:r>
    </w:p>
    <w:p w:rsidR="009F1CF3" w:rsidRDefault="009F1CF3" w:rsidP="00AC63F3">
      <w:pPr>
        <w:tabs>
          <w:tab w:val="left" w:pos="567"/>
          <w:tab w:val="left" w:pos="993"/>
        </w:tabs>
        <w:spacing w:line="240" w:lineRule="auto"/>
        <w:rPr>
          <w:rFonts w:cs="Arial"/>
          <w:color w:val="000000"/>
          <w:szCs w:val="22"/>
          <w:lang w:eastAsia="sl-SI"/>
        </w:rPr>
      </w:pPr>
    </w:p>
    <w:p w:rsidR="00AC63F3" w:rsidRPr="00AC63F3" w:rsidRDefault="009F1CF3" w:rsidP="00AC63F3">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AC63F3" w:rsidRPr="00AC63F3">
        <w:rPr>
          <w:rFonts w:cs="Arial"/>
          <w:color w:val="000000"/>
          <w:szCs w:val="22"/>
          <w:lang w:eastAsia="sl-SI"/>
        </w:rPr>
        <w:t>(3)</w:t>
      </w:r>
      <w:r>
        <w:rPr>
          <w:rFonts w:cs="Arial"/>
          <w:color w:val="000000"/>
          <w:szCs w:val="22"/>
          <w:lang w:eastAsia="sl-SI"/>
        </w:rPr>
        <w:t xml:space="preserve"> </w:t>
      </w:r>
      <w:r w:rsidR="00AC63F3" w:rsidRPr="00AC63F3">
        <w:rPr>
          <w:rFonts w:cs="Arial"/>
          <w:color w:val="000000"/>
          <w:szCs w:val="22"/>
          <w:lang w:eastAsia="sl-SI"/>
        </w:rPr>
        <w:t>Pri določitvi višine pravičnega nadomestila se upoštevajo stroški izvedbe skrbnega iskanja, stroški in prihodki</w:t>
      </w:r>
      <w:r w:rsidR="001777E8">
        <w:rPr>
          <w:rFonts w:cs="Arial"/>
          <w:color w:val="000000"/>
          <w:szCs w:val="22"/>
          <w:lang w:eastAsia="sl-SI"/>
        </w:rPr>
        <w:t>,</w:t>
      </w:r>
      <w:r w:rsidR="00AC63F3" w:rsidRPr="00AC63F3">
        <w:rPr>
          <w:rFonts w:cs="Arial"/>
          <w:color w:val="000000"/>
          <w:szCs w:val="22"/>
          <w:lang w:eastAsia="sl-SI"/>
        </w:rPr>
        <w:t xml:space="preserve"> povezani z dajanjem osirotelega dela na voljo javnosti, stroški reproduciranja in stroški morebitnega oškodovanja imetnikov pravic. Upošteva se tudi javni interes na področju kulture, kot ga določa zakon, ki ureja uresničevanje javnega interesa za kulturo ter poslanstvo posameznega javnega zavoda oziroma javne agencije, kot je določeno v njihovem ustanovitvenem aktu.</w:t>
      </w:r>
    </w:p>
    <w:p w:rsidR="009F1CF3" w:rsidRDefault="009F1CF3" w:rsidP="00AC63F3">
      <w:pPr>
        <w:tabs>
          <w:tab w:val="left" w:pos="567"/>
          <w:tab w:val="left" w:pos="993"/>
        </w:tabs>
        <w:spacing w:line="240" w:lineRule="auto"/>
        <w:rPr>
          <w:rFonts w:eastAsia="Arial"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eastAsia="Arial" w:cs="Arial"/>
          <w:szCs w:val="22"/>
          <w:lang w:eastAsia="sl-SI"/>
        </w:rPr>
        <w:tab/>
      </w:r>
      <w:r>
        <w:rPr>
          <w:rFonts w:eastAsia="Arial" w:cs="Arial"/>
          <w:szCs w:val="22"/>
          <w:lang w:eastAsia="sl-SI"/>
        </w:rPr>
        <w:tab/>
      </w:r>
      <w:r w:rsidR="00AC63F3" w:rsidRPr="00AC63F3">
        <w:rPr>
          <w:rFonts w:eastAsia="Arial" w:cs="Arial"/>
          <w:szCs w:val="22"/>
          <w:lang w:eastAsia="sl-SI"/>
        </w:rPr>
        <w:t xml:space="preserve">(4) Način izračuna višine </w:t>
      </w:r>
      <w:r w:rsidR="00AC63F3" w:rsidRPr="00AC63F3">
        <w:rPr>
          <w:rFonts w:cs="Arial"/>
          <w:szCs w:val="22"/>
          <w:lang w:eastAsia="sl-SI"/>
        </w:rPr>
        <w:t>pravičnega nadomestila iz drugega odstavka tega člena in način njegovega plačila določi Vlada Republike Slovenije na predlog ministra, pristojnega za kulturo.«</w:t>
      </w:r>
    </w:p>
    <w:p w:rsidR="00AC63F3" w:rsidRPr="00AC63F3" w:rsidRDefault="00AC63F3" w:rsidP="00AC63F3">
      <w:pPr>
        <w:tabs>
          <w:tab w:val="left" w:pos="567"/>
          <w:tab w:val="left" w:pos="993"/>
        </w:tabs>
        <w:spacing w:line="240" w:lineRule="auto"/>
        <w:rPr>
          <w:rFonts w:cs="Arial"/>
          <w:szCs w:val="22"/>
          <w:lang w:eastAsia="sl-SI"/>
        </w:rPr>
      </w:pPr>
    </w:p>
    <w:p w:rsidR="009F1CF3" w:rsidRDefault="009F1CF3" w:rsidP="00AC63F3">
      <w:pPr>
        <w:tabs>
          <w:tab w:val="left" w:pos="567"/>
          <w:tab w:val="left" w:pos="993"/>
        </w:tabs>
        <w:spacing w:line="240" w:lineRule="auto"/>
        <w:rPr>
          <w:rFonts w:cs="Arial"/>
          <w:szCs w:val="22"/>
          <w:lang w:eastAsia="sl-SI"/>
        </w:rPr>
      </w:pPr>
    </w:p>
    <w:p w:rsidR="00AC63F3" w:rsidRPr="00AC63F3" w:rsidRDefault="009F1CF3" w:rsidP="009F1CF3">
      <w:pPr>
        <w:tabs>
          <w:tab w:val="left" w:pos="567"/>
          <w:tab w:val="left" w:pos="993"/>
        </w:tabs>
        <w:spacing w:line="240" w:lineRule="auto"/>
        <w:jc w:val="center"/>
        <w:rPr>
          <w:rFonts w:cs="Arial"/>
          <w:szCs w:val="22"/>
          <w:lang w:eastAsia="sl-SI"/>
        </w:rPr>
      </w:pPr>
      <w:r>
        <w:rPr>
          <w:rFonts w:cs="Arial"/>
          <w:szCs w:val="22"/>
          <w:lang w:eastAsia="sl-SI"/>
        </w:rPr>
        <w:t xml:space="preserve">9. </w:t>
      </w:r>
      <w:r w:rsidR="00AC63F3" w:rsidRPr="00AC63F3">
        <w:rPr>
          <w:rFonts w:cs="Arial"/>
          <w:szCs w:val="22"/>
          <w:lang w:eastAsia="sl-SI"/>
        </w:rPr>
        <w:t>člen</w:t>
      </w:r>
    </w:p>
    <w:p w:rsidR="00AC63F3" w:rsidRPr="00AC63F3" w:rsidRDefault="00AC63F3" w:rsidP="00AC63F3">
      <w:pPr>
        <w:tabs>
          <w:tab w:val="left" w:pos="567"/>
          <w:tab w:val="left" w:pos="993"/>
        </w:tabs>
        <w:spacing w:line="240" w:lineRule="auto"/>
        <w:rPr>
          <w:rFonts w:cs="Arial"/>
          <w:iCs/>
          <w:szCs w:val="22"/>
          <w:lang w:eastAsia="sl-SI"/>
        </w:rPr>
      </w:pPr>
    </w:p>
    <w:p w:rsidR="00AC63F3" w:rsidRPr="00AC63F3" w:rsidRDefault="009F1CF3" w:rsidP="00AC63F3">
      <w:pPr>
        <w:tabs>
          <w:tab w:val="left" w:pos="567"/>
          <w:tab w:val="left" w:pos="993"/>
        </w:tabs>
        <w:spacing w:line="240" w:lineRule="auto"/>
        <w:rPr>
          <w:rFonts w:cs="Arial"/>
          <w:iCs/>
          <w:szCs w:val="22"/>
          <w:lang w:eastAsia="sl-SI"/>
        </w:rPr>
      </w:pPr>
      <w:r>
        <w:rPr>
          <w:rFonts w:cs="Arial"/>
          <w:iCs/>
          <w:szCs w:val="22"/>
          <w:lang w:eastAsia="sl-SI"/>
        </w:rPr>
        <w:tab/>
      </w:r>
      <w:r>
        <w:rPr>
          <w:rFonts w:cs="Arial"/>
          <w:iCs/>
          <w:szCs w:val="22"/>
          <w:lang w:eastAsia="sl-SI"/>
        </w:rPr>
        <w:tab/>
      </w:r>
      <w:r w:rsidR="00AC63F3" w:rsidRPr="00AC63F3">
        <w:rPr>
          <w:rFonts w:cs="Arial"/>
          <w:iCs/>
          <w:szCs w:val="22"/>
          <w:lang w:eastAsia="sl-SI"/>
        </w:rPr>
        <w:t>V 123. členu se doda nov drugi odstavek, ki se glasi:</w:t>
      </w:r>
    </w:p>
    <w:p w:rsidR="00AC63F3" w:rsidRPr="00AC63F3" w:rsidRDefault="009F1CF3" w:rsidP="00AC63F3">
      <w:pPr>
        <w:tabs>
          <w:tab w:val="left" w:pos="567"/>
          <w:tab w:val="left" w:pos="993"/>
        </w:tabs>
        <w:spacing w:line="240" w:lineRule="auto"/>
        <w:rPr>
          <w:rFonts w:cs="Arial"/>
          <w:iCs/>
          <w:szCs w:val="22"/>
          <w:lang w:eastAsia="sl-SI"/>
        </w:rPr>
      </w:pPr>
      <w:r>
        <w:rPr>
          <w:rFonts w:cs="Arial"/>
          <w:szCs w:val="22"/>
          <w:lang w:eastAsia="sl-SI"/>
        </w:rPr>
        <w:tab/>
      </w:r>
      <w:r>
        <w:rPr>
          <w:rFonts w:cs="Arial"/>
          <w:szCs w:val="22"/>
          <w:lang w:eastAsia="sl-SI"/>
        </w:rPr>
        <w:tab/>
      </w:r>
      <w:r w:rsidR="00AC63F3" w:rsidRPr="00AC63F3">
        <w:rPr>
          <w:rFonts w:cs="Arial"/>
          <w:szCs w:val="22"/>
          <w:lang w:eastAsia="sl-SI"/>
        </w:rPr>
        <w:t>»</w:t>
      </w:r>
      <w:r w:rsidR="00AC63F3" w:rsidRPr="00AC63F3">
        <w:rPr>
          <w:rFonts w:cs="Arial"/>
          <w:iCs/>
          <w:szCs w:val="22"/>
          <w:lang w:eastAsia="sl-SI"/>
        </w:rPr>
        <w:t>(2) Kadar je izvajalec na proizvajalca fonogramov prenesel pravico dajanja v najem fonogramov s svojo izvedbo, mu mora proizvajalec fonogramov plačati pravično nadomestilo. Izvajalec se pravici do pravičnega nadomestila ne more odpovedati.«.</w:t>
      </w:r>
    </w:p>
    <w:p w:rsidR="00AC63F3" w:rsidRDefault="00AC63F3" w:rsidP="00AC63F3">
      <w:pPr>
        <w:tabs>
          <w:tab w:val="left" w:pos="567"/>
          <w:tab w:val="left" w:pos="993"/>
        </w:tabs>
        <w:spacing w:line="240" w:lineRule="auto"/>
        <w:rPr>
          <w:rFonts w:cs="Arial"/>
          <w:iCs/>
          <w:szCs w:val="22"/>
          <w:lang w:eastAsia="sl-SI"/>
        </w:rPr>
      </w:pPr>
    </w:p>
    <w:p w:rsidR="00CA12D1" w:rsidRPr="00AC63F3" w:rsidRDefault="00CA12D1" w:rsidP="00AC63F3">
      <w:pPr>
        <w:tabs>
          <w:tab w:val="left" w:pos="567"/>
          <w:tab w:val="left" w:pos="993"/>
        </w:tabs>
        <w:spacing w:line="240" w:lineRule="auto"/>
        <w:rPr>
          <w:rFonts w:cs="Arial"/>
          <w:iCs/>
          <w:szCs w:val="22"/>
          <w:lang w:eastAsia="sl-SI"/>
        </w:rPr>
      </w:pPr>
    </w:p>
    <w:p w:rsidR="00AC63F3" w:rsidRPr="00AC63F3" w:rsidRDefault="00AC63F3" w:rsidP="009F1CF3">
      <w:pPr>
        <w:tabs>
          <w:tab w:val="left" w:pos="567"/>
          <w:tab w:val="left" w:pos="993"/>
        </w:tabs>
        <w:spacing w:line="240" w:lineRule="auto"/>
        <w:jc w:val="center"/>
        <w:rPr>
          <w:rFonts w:cs="Arial"/>
          <w:szCs w:val="22"/>
          <w:lang w:eastAsia="sl-SI"/>
        </w:rPr>
      </w:pPr>
      <w:r w:rsidRPr="00AC63F3">
        <w:rPr>
          <w:rFonts w:cs="Arial"/>
          <w:szCs w:val="22"/>
          <w:lang w:eastAsia="sl-SI"/>
        </w:rPr>
        <w:t>PREHODNA IN KONČNA DOLOČBA</w:t>
      </w:r>
    </w:p>
    <w:p w:rsidR="00AC63F3" w:rsidRPr="00AC63F3" w:rsidRDefault="00AC63F3" w:rsidP="009F1CF3">
      <w:pPr>
        <w:tabs>
          <w:tab w:val="left" w:pos="567"/>
          <w:tab w:val="left" w:pos="993"/>
        </w:tabs>
        <w:spacing w:line="240" w:lineRule="auto"/>
        <w:jc w:val="center"/>
        <w:rPr>
          <w:rFonts w:cs="Arial"/>
          <w:szCs w:val="22"/>
          <w:lang w:eastAsia="sl-SI"/>
        </w:rPr>
      </w:pPr>
    </w:p>
    <w:p w:rsidR="00AC63F3" w:rsidRPr="00AC63F3" w:rsidRDefault="009F1CF3" w:rsidP="009F1CF3">
      <w:pPr>
        <w:tabs>
          <w:tab w:val="left" w:pos="567"/>
          <w:tab w:val="left" w:pos="993"/>
        </w:tabs>
        <w:spacing w:line="240" w:lineRule="auto"/>
        <w:jc w:val="center"/>
        <w:rPr>
          <w:rFonts w:cs="Arial"/>
          <w:szCs w:val="22"/>
          <w:lang w:eastAsia="sl-SI"/>
        </w:rPr>
      </w:pPr>
      <w:r>
        <w:rPr>
          <w:rFonts w:cs="Arial"/>
          <w:szCs w:val="22"/>
          <w:lang w:eastAsia="sl-SI"/>
        </w:rPr>
        <w:t xml:space="preserve">10. </w:t>
      </w:r>
      <w:r w:rsidR="00AC63F3" w:rsidRPr="00AC63F3">
        <w:rPr>
          <w:rFonts w:cs="Arial"/>
          <w:szCs w:val="22"/>
          <w:lang w:eastAsia="sl-SI"/>
        </w:rPr>
        <w:t>člen</w:t>
      </w:r>
    </w:p>
    <w:p w:rsidR="00AC63F3" w:rsidRPr="00AC63F3" w:rsidRDefault="00AC63F3" w:rsidP="00AC63F3">
      <w:pPr>
        <w:tabs>
          <w:tab w:val="left" w:pos="567"/>
          <w:tab w:val="left" w:pos="993"/>
        </w:tabs>
        <w:spacing w:line="240" w:lineRule="auto"/>
        <w:rPr>
          <w:rFonts w:cs="Arial"/>
          <w:szCs w:val="22"/>
          <w:lang w:eastAsia="sl-SI"/>
        </w:rPr>
      </w:pPr>
    </w:p>
    <w:p w:rsidR="00AC63F3" w:rsidRPr="00AC63F3" w:rsidRDefault="009F1CF3" w:rsidP="00AC63F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AC63F3" w:rsidRPr="00AC63F3">
        <w:rPr>
          <w:rFonts w:cs="Arial"/>
          <w:szCs w:val="22"/>
          <w:lang w:eastAsia="sl-SI"/>
        </w:rPr>
        <w:t xml:space="preserve">Akt iz četrtega odstavka </w:t>
      </w:r>
      <w:proofErr w:type="spellStart"/>
      <w:r w:rsidR="00AC63F3" w:rsidRPr="00AC63F3">
        <w:rPr>
          <w:rFonts w:cs="Arial"/>
          <w:szCs w:val="22"/>
          <w:lang w:eastAsia="sl-SI"/>
        </w:rPr>
        <w:t>50.d</w:t>
      </w:r>
      <w:proofErr w:type="spellEnd"/>
      <w:r w:rsidR="00AC63F3" w:rsidRPr="00AC63F3">
        <w:rPr>
          <w:rFonts w:cs="Arial"/>
          <w:szCs w:val="22"/>
          <w:lang w:eastAsia="sl-SI"/>
        </w:rPr>
        <w:t xml:space="preserve"> člena zakona sprejme vlada v enem mesecu od uveljavitve tega zakona. </w:t>
      </w:r>
    </w:p>
    <w:p w:rsidR="00AC63F3" w:rsidRPr="00AC63F3" w:rsidRDefault="00AC63F3" w:rsidP="00AC63F3">
      <w:pPr>
        <w:tabs>
          <w:tab w:val="left" w:pos="567"/>
          <w:tab w:val="left" w:pos="993"/>
        </w:tabs>
        <w:spacing w:line="240" w:lineRule="auto"/>
        <w:rPr>
          <w:rFonts w:cs="Arial"/>
          <w:szCs w:val="22"/>
          <w:lang w:eastAsia="sl-SI"/>
        </w:rPr>
      </w:pPr>
    </w:p>
    <w:p w:rsidR="009F1CF3" w:rsidRDefault="009F1CF3" w:rsidP="00AC63F3">
      <w:pPr>
        <w:tabs>
          <w:tab w:val="left" w:pos="567"/>
          <w:tab w:val="left" w:pos="993"/>
        </w:tabs>
        <w:spacing w:line="240" w:lineRule="auto"/>
        <w:rPr>
          <w:rFonts w:cs="Arial"/>
          <w:szCs w:val="22"/>
          <w:lang w:eastAsia="sl-SI"/>
        </w:rPr>
      </w:pPr>
    </w:p>
    <w:p w:rsidR="00CA12D1" w:rsidRDefault="00CA12D1">
      <w:pPr>
        <w:spacing w:line="240" w:lineRule="auto"/>
        <w:jc w:val="left"/>
        <w:rPr>
          <w:rFonts w:cs="Arial"/>
          <w:szCs w:val="22"/>
          <w:lang w:eastAsia="sl-SI"/>
        </w:rPr>
      </w:pPr>
      <w:r>
        <w:rPr>
          <w:rFonts w:cs="Arial"/>
          <w:szCs w:val="22"/>
          <w:lang w:eastAsia="sl-SI"/>
        </w:rPr>
        <w:br w:type="page"/>
      </w:r>
    </w:p>
    <w:p w:rsidR="00AC63F3" w:rsidRPr="00AC63F3" w:rsidRDefault="009F1CF3" w:rsidP="009F1CF3">
      <w:pPr>
        <w:tabs>
          <w:tab w:val="left" w:pos="567"/>
          <w:tab w:val="left" w:pos="993"/>
        </w:tabs>
        <w:spacing w:line="240" w:lineRule="auto"/>
        <w:jc w:val="center"/>
        <w:rPr>
          <w:rFonts w:cs="Arial"/>
          <w:szCs w:val="22"/>
          <w:lang w:eastAsia="sl-SI"/>
        </w:rPr>
      </w:pPr>
      <w:r>
        <w:rPr>
          <w:rFonts w:cs="Arial"/>
          <w:szCs w:val="22"/>
          <w:lang w:eastAsia="sl-SI"/>
        </w:rPr>
        <w:lastRenderedPageBreak/>
        <w:t xml:space="preserve">11. </w:t>
      </w:r>
      <w:r w:rsidR="00AC63F3" w:rsidRPr="00AC63F3">
        <w:rPr>
          <w:rFonts w:cs="Arial"/>
          <w:szCs w:val="22"/>
          <w:lang w:eastAsia="sl-SI"/>
        </w:rPr>
        <w:t>člen</w:t>
      </w:r>
    </w:p>
    <w:p w:rsidR="00AC63F3" w:rsidRPr="00AC63F3" w:rsidRDefault="00AC63F3" w:rsidP="00AC63F3">
      <w:pPr>
        <w:tabs>
          <w:tab w:val="left" w:pos="567"/>
          <w:tab w:val="left" w:pos="993"/>
        </w:tabs>
        <w:spacing w:line="240" w:lineRule="auto"/>
        <w:rPr>
          <w:rFonts w:cs="Arial"/>
          <w:iCs/>
          <w:szCs w:val="22"/>
          <w:lang w:eastAsia="sl-SI"/>
        </w:rPr>
      </w:pPr>
    </w:p>
    <w:p w:rsidR="00AC63F3" w:rsidRDefault="009F1CF3" w:rsidP="00AC63F3">
      <w:pPr>
        <w:tabs>
          <w:tab w:val="left" w:pos="567"/>
          <w:tab w:val="left" w:pos="993"/>
        </w:tabs>
        <w:spacing w:line="240" w:lineRule="auto"/>
        <w:rPr>
          <w:rFonts w:cs="Arial"/>
          <w:iCs/>
          <w:szCs w:val="22"/>
          <w:lang w:eastAsia="sl-SI"/>
        </w:rPr>
      </w:pPr>
      <w:r>
        <w:rPr>
          <w:rFonts w:cs="Arial"/>
          <w:iCs/>
          <w:szCs w:val="22"/>
          <w:lang w:eastAsia="sl-SI"/>
        </w:rPr>
        <w:tab/>
      </w:r>
      <w:r>
        <w:rPr>
          <w:rFonts w:cs="Arial"/>
          <w:iCs/>
          <w:szCs w:val="22"/>
          <w:lang w:eastAsia="sl-SI"/>
        </w:rPr>
        <w:tab/>
      </w:r>
      <w:r w:rsidR="00AC63F3" w:rsidRPr="00AC63F3">
        <w:rPr>
          <w:rFonts w:cs="Arial"/>
          <w:iCs/>
          <w:szCs w:val="22"/>
          <w:lang w:eastAsia="sl-SI"/>
        </w:rPr>
        <w:t>Ta zakon začne veljati naslednji dan po objavi v Uradnem listu Republike Slovenije.</w:t>
      </w:r>
    </w:p>
    <w:p w:rsidR="00CA12D1" w:rsidRDefault="00CA12D1" w:rsidP="00AC63F3">
      <w:pPr>
        <w:tabs>
          <w:tab w:val="left" w:pos="567"/>
          <w:tab w:val="left" w:pos="993"/>
        </w:tabs>
        <w:spacing w:line="240" w:lineRule="auto"/>
        <w:rPr>
          <w:rFonts w:cs="Arial"/>
          <w:iCs/>
          <w:szCs w:val="22"/>
          <w:lang w:eastAsia="sl-SI"/>
        </w:rPr>
      </w:pPr>
    </w:p>
    <w:p w:rsidR="00CA12D1" w:rsidRDefault="00CA12D1" w:rsidP="00AC63F3">
      <w:pPr>
        <w:tabs>
          <w:tab w:val="left" w:pos="567"/>
          <w:tab w:val="left" w:pos="993"/>
        </w:tabs>
        <w:spacing w:line="240" w:lineRule="auto"/>
        <w:rPr>
          <w:rFonts w:cs="Arial"/>
          <w:iCs/>
          <w:szCs w:val="22"/>
          <w:lang w:eastAsia="sl-SI"/>
        </w:rPr>
      </w:pPr>
    </w:p>
    <w:p w:rsidR="00CA12D1" w:rsidRDefault="00CA12D1" w:rsidP="00AC63F3">
      <w:pPr>
        <w:tabs>
          <w:tab w:val="left" w:pos="567"/>
          <w:tab w:val="left" w:pos="993"/>
        </w:tabs>
        <w:spacing w:line="240" w:lineRule="auto"/>
        <w:rPr>
          <w:rFonts w:cs="Arial"/>
          <w:iCs/>
          <w:szCs w:val="22"/>
          <w:lang w:eastAsia="sl-SI"/>
        </w:rPr>
      </w:pPr>
    </w:p>
    <w:p w:rsidR="00CA12D1" w:rsidRDefault="00CA12D1" w:rsidP="00CA12D1">
      <w:pPr>
        <w:tabs>
          <w:tab w:val="left" w:pos="567"/>
          <w:tab w:val="left" w:pos="993"/>
        </w:tabs>
        <w:spacing w:line="240" w:lineRule="auto"/>
      </w:pPr>
      <w:r>
        <w:t>Š</w:t>
      </w:r>
      <w:r w:rsidRPr="00AC63F3">
        <w:t>tevilka:</w:t>
      </w:r>
      <w:r>
        <w:t xml:space="preserve"> </w:t>
      </w:r>
      <w:r w:rsidRPr="00AC63F3">
        <w:t>120-01/15-2/</w:t>
      </w:r>
    </w:p>
    <w:p w:rsidR="00CA12D1" w:rsidRDefault="00CA12D1" w:rsidP="00CA12D1">
      <w:pPr>
        <w:tabs>
          <w:tab w:val="left" w:pos="567"/>
          <w:tab w:val="left" w:pos="993"/>
        </w:tabs>
        <w:spacing w:line="240" w:lineRule="auto"/>
      </w:pPr>
      <w:r>
        <w:t>Datum: 15. julij 2015</w:t>
      </w:r>
    </w:p>
    <w:p w:rsidR="00CA12D1" w:rsidRDefault="00CA12D1" w:rsidP="00CA12D1">
      <w:pPr>
        <w:tabs>
          <w:tab w:val="left" w:pos="567"/>
          <w:tab w:val="left" w:pos="993"/>
        </w:tabs>
        <w:spacing w:line="240" w:lineRule="auto"/>
      </w:pPr>
      <w:r w:rsidRPr="00AC63F3">
        <w:t>EPA</w:t>
      </w:r>
      <w:r>
        <w:t xml:space="preserve"> </w:t>
      </w:r>
      <w:r w:rsidRPr="00AC63F3">
        <w:t>551-</w:t>
      </w:r>
      <w:proofErr w:type="spellStart"/>
      <w:r w:rsidRPr="00AC63F3">
        <w:t>VII</w:t>
      </w:r>
      <w:proofErr w:type="spellEnd"/>
    </w:p>
    <w:p w:rsidR="00CA12D1" w:rsidRDefault="00CA12D1" w:rsidP="00AC63F3">
      <w:pPr>
        <w:tabs>
          <w:tab w:val="left" w:pos="567"/>
          <w:tab w:val="left" w:pos="993"/>
        </w:tabs>
        <w:spacing w:line="240" w:lineRule="auto"/>
        <w:rPr>
          <w:rFonts w:cs="Arial"/>
          <w:iCs/>
          <w:szCs w:val="22"/>
          <w:lang w:eastAsia="sl-SI"/>
        </w:rPr>
      </w:pPr>
    </w:p>
    <w:p w:rsidR="00CA12D1" w:rsidRPr="00ED0A8E" w:rsidRDefault="00CA12D1" w:rsidP="00CA12D1">
      <w:pPr>
        <w:tabs>
          <w:tab w:val="left" w:pos="6521"/>
        </w:tabs>
        <w:rPr>
          <w:szCs w:val="22"/>
        </w:rPr>
      </w:pPr>
      <w:r w:rsidRPr="00ED0A8E">
        <w:rPr>
          <w:szCs w:val="22"/>
        </w:rPr>
        <w:tab/>
        <w:t>Državni zbor</w:t>
      </w:r>
    </w:p>
    <w:p w:rsidR="00CA12D1" w:rsidRDefault="00CA12D1" w:rsidP="00CA12D1">
      <w:pPr>
        <w:tabs>
          <w:tab w:val="left" w:pos="6521"/>
        </w:tabs>
        <w:rPr>
          <w:szCs w:val="22"/>
        </w:rPr>
      </w:pPr>
      <w:r w:rsidRPr="00ED0A8E">
        <w:rPr>
          <w:szCs w:val="22"/>
        </w:rPr>
        <w:tab/>
      </w:r>
      <w:r>
        <w:rPr>
          <w:szCs w:val="22"/>
        </w:rPr>
        <w:t>dr. Milan Brglez</w:t>
      </w:r>
    </w:p>
    <w:p w:rsidR="00CA12D1" w:rsidRPr="00ED0A8E" w:rsidRDefault="00CA12D1" w:rsidP="00CA12D1">
      <w:pPr>
        <w:tabs>
          <w:tab w:val="left" w:pos="6521"/>
        </w:tabs>
        <w:rPr>
          <w:szCs w:val="22"/>
        </w:rPr>
      </w:pPr>
      <w:r w:rsidRPr="00ED0A8E">
        <w:rPr>
          <w:szCs w:val="22"/>
        </w:rPr>
        <w:tab/>
        <w:t>predsednik</w:t>
      </w:r>
    </w:p>
    <w:p w:rsidR="00CA12D1" w:rsidRDefault="00CA12D1" w:rsidP="00AC63F3">
      <w:pPr>
        <w:tabs>
          <w:tab w:val="left" w:pos="567"/>
          <w:tab w:val="left" w:pos="993"/>
        </w:tabs>
        <w:spacing w:line="240" w:lineRule="auto"/>
        <w:rPr>
          <w:rFonts w:cs="Arial"/>
          <w:iCs/>
          <w:szCs w:val="22"/>
          <w:lang w:eastAsia="sl-SI"/>
        </w:rPr>
      </w:pPr>
    </w:p>
    <w:p w:rsidR="00296F52" w:rsidRDefault="00296F52">
      <w:pPr>
        <w:spacing w:line="240" w:lineRule="auto"/>
        <w:jc w:val="left"/>
        <w:rPr>
          <w:rFonts w:cs="Arial"/>
          <w:iCs/>
          <w:szCs w:val="22"/>
          <w:lang w:eastAsia="sl-SI"/>
        </w:rPr>
      </w:pPr>
      <w:r>
        <w:rPr>
          <w:rFonts w:cs="Arial"/>
          <w:iCs/>
          <w:szCs w:val="22"/>
          <w:lang w:eastAsia="sl-SI"/>
        </w:rPr>
        <w:br w:type="page"/>
      </w:r>
    </w:p>
    <w:p w:rsidR="00296F52" w:rsidRDefault="00296F52" w:rsidP="00296F52">
      <w:pPr>
        <w:rPr>
          <w:rFonts w:cs="Arial"/>
          <w:iCs/>
          <w:szCs w:val="20"/>
          <w:lang w:eastAsia="sl-SI"/>
        </w:rPr>
      </w:pPr>
      <w:r>
        <w:rPr>
          <w:color w:val="000000"/>
        </w:rPr>
        <w:lastRenderedPageBreak/>
        <w:t>»P</w:t>
      </w:r>
      <w:r>
        <w:rPr>
          <w:rFonts w:cs="Arial"/>
          <w:iCs/>
          <w:szCs w:val="20"/>
          <w:lang w:eastAsia="sl-SI"/>
        </w:rPr>
        <w:t>riloga</w:t>
      </w:r>
    </w:p>
    <w:p w:rsidR="00296F52" w:rsidRDefault="00296F52" w:rsidP="00296F52">
      <w:pPr>
        <w:rPr>
          <w:rFonts w:cs="Arial"/>
          <w:b/>
          <w:iCs/>
          <w:szCs w:val="20"/>
          <w:lang w:eastAsia="sl-SI"/>
        </w:rPr>
      </w:pPr>
    </w:p>
    <w:p w:rsidR="00296F52" w:rsidRDefault="00296F52" w:rsidP="00296F52">
      <w:pPr>
        <w:jc w:val="center"/>
        <w:rPr>
          <w:rFonts w:cs="Arial"/>
          <w:iCs/>
          <w:szCs w:val="20"/>
          <w:lang w:eastAsia="sl-SI"/>
        </w:rPr>
      </w:pPr>
      <w:r>
        <w:rPr>
          <w:rFonts w:cs="Arial"/>
          <w:iCs/>
          <w:szCs w:val="20"/>
          <w:lang w:eastAsia="sl-SI"/>
        </w:rPr>
        <w:t>Viri skrbnega iskanja</w:t>
      </w:r>
    </w:p>
    <w:p w:rsidR="00296F52" w:rsidRDefault="00296F52" w:rsidP="00296F52">
      <w:pPr>
        <w:rPr>
          <w:rFonts w:cs="Arial"/>
          <w:szCs w:val="20"/>
          <w:lang w:eastAsia="sl-SI"/>
        </w:rPr>
      </w:pPr>
    </w:p>
    <w:p w:rsidR="00296F52" w:rsidRDefault="00296F52" w:rsidP="00296F52">
      <w:pPr>
        <w:rPr>
          <w:rFonts w:cs="Arial"/>
          <w:szCs w:val="20"/>
          <w:lang w:eastAsia="sl-SI"/>
        </w:rPr>
      </w:pPr>
      <w:r>
        <w:rPr>
          <w:rFonts w:cs="Arial"/>
          <w:szCs w:val="20"/>
          <w:lang w:eastAsia="sl-SI"/>
        </w:rPr>
        <w:t xml:space="preserve">Viri skrbnega iskanja iz prvega odstavka </w:t>
      </w:r>
      <w:proofErr w:type="spellStart"/>
      <w:r>
        <w:rPr>
          <w:rFonts w:cs="Arial"/>
          <w:szCs w:val="20"/>
          <w:lang w:eastAsia="sl-SI"/>
        </w:rPr>
        <w:t>50.c</w:t>
      </w:r>
      <w:proofErr w:type="spellEnd"/>
      <w:r>
        <w:rPr>
          <w:rFonts w:cs="Arial"/>
          <w:szCs w:val="20"/>
          <w:lang w:eastAsia="sl-SI"/>
        </w:rPr>
        <w:t xml:space="preserve"> člena </w:t>
      </w:r>
      <w:r w:rsidR="001777E8">
        <w:rPr>
          <w:rFonts w:cs="Arial"/>
          <w:szCs w:val="20"/>
          <w:lang w:eastAsia="sl-SI"/>
        </w:rPr>
        <w:t xml:space="preserve">tega zakona </w:t>
      </w:r>
      <w:r>
        <w:rPr>
          <w:rFonts w:cs="Arial"/>
          <w:szCs w:val="20"/>
          <w:lang w:eastAsia="sl-SI"/>
        </w:rPr>
        <w:t>so:</w:t>
      </w:r>
    </w:p>
    <w:p w:rsidR="00296F52" w:rsidRDefault="00296F52" w:rsidP="00296F52">
      <w:pPr>
        <w:rPr>
          <w:rFonts w:cs="Arial"/>
          <w:szCs w:val="20"/>
          <w:lang w:eastAsia="sl-SI"/>
        </w:rPr>
      </w:pPr>
    </w:p>
    <w:p w:rsidR="00296F52" w:rsidRPr="00296F52" w:rsidRDefault="00296F52" w:rsidP="00296F52">
      <w:pPr>
        <w:pStyle w:val="Odstavekseznama"/>
        <w:numPr>
          <w:ilvl w:val="0"/>
          <w:numId w:val="10"/>
        </w:numPr>
        <w:rPr>
          <w:rFonts w:cs="Arial"/>
          <w:szCs w:val="20"/>
          <w:lang w:eastAsia="sl-SI"/>
        </w:rPr>
      </w:pPr>
      <w:r w:rsidRPr="00296F52">
        <w:rPr>
          <w:rFonts w:cs="Arial"/>
          <w:szCs w:val="20"/>
          <w:lang w:eastAsia="sl-SI"/>
        </w:rPr>
        <w:t>za izdane knjige:</w:t>
      </w:r>
    </w:p>
    <w:p w:rsidR="00296F52" w:rsidRPr="00296F52" w:rsidRDefault="00296F52" w:rsidP="00296F52">
      <w:pPr>
        <w:pStyle w:val="Odstavekseznama"/>
        <w:numPr>
          <w:ilvl w:val="0"/>
          <w:numId w:val="11"/>
        </w:numPr>
        <w:rPr>
          <w:rFonts w:cs="Arial"/>
          <w:szCs w:val="20"/>
          <w:lang w:eastAsia="sl-SI"/>
        </w:rPr>
      </w:pPr>
      <w:r w:rsidRPr="00296F52">
        <w:rPr>
          <w:rFonts w:cs="Arial"/>
          <w:szCs w:val="20"/>
          <w:lang w:eastAsia="sl-SI"/>
        </w:rPr>
        <w:t>obvezni izvod;</w:t>
      </w:r>
    </w:p>
    <w:p w:rsidR="00296F52" w:rsidRPr="00296F52" w:rsidRDefault="00296F52" w:rsidP="00296F52">
      <w:pPr>
        <w:pStyle w:val="Odstavekseznama"/>
        <w:numPr>
          <w:ilvl w:val="0"/>
          <w:numId w:val="11"/>
        </w:numPr>
        <w:rPr>
          <w:rFonts w:cs="Arial"/>
          <w:szCs w:val="20"/>
          <w:lang w:eastAsia="sl-SI"/>
        </w:rPr>
      </w:pPr>
      <w:r w:rsidRPr="00296F52">
        <w:rPr>
          <w:rFonts w:cs="Arial"/>
          <w:szCs w:val="20"/>
          <w:lang w:eastAsia="sl-SI"/>
        </w:rPr>
        <w:t xml:space="preserve">katalog Narodne in univerzitetne knjižnice, normativne datoteke ter drugi knjižnični katalogi, ki jih vodijo knjižnice in druge ustanove; </w:t>
      </w:r>
    </w:p>
    <w:p w:rsidR="00296F52" w:rsidRPr="00296F52" w:rsidRDefault="00296F52" w:rsidP="00296F52">
      <w:pPr>
        <w:pStyle w:val="Odstavekseznama"/>
        <w:numPr>
          <w:ilvl w:val="0"/>
          <w:numId w:val="11"/>
        </w:numPr>
        <w:rPr>
          <w:rFonts w:cs="Arial"/>
          <w:szCs w:val="20"/>
          <w:lang w:eastAsia="sl-SI"/>
        </w:rPr>
      </w:pPr>
      <w:r w:rsidRPr="00296F52">
        <w:rPr>
          <w:rFonts w:cs="Arial"/>
          <w:szCs w:val="20"/>
          <w:lang w:eastAsia="sl-SI"/>
        </w:rPr>
        <w:t xml:space="preserve">informacije združenj založnikov in avtorjev; </w:t>
      </w:r>
    </w:p>
    <w:p w:rsidR="00296F52" w:rsidRPr="00296F52" w:rsidRDefault="00296F52" w:rsidP="00296F52">
      <w:pPr>
        <w:ind w:left="720" w:hanging="360"/>
        <w:rPr>
          <w:rFonts w:cs="Arial"/>
          <w:szCs w:val="20"/>
          <w:lang w:eastAsia="sl-SI"/>
        </w:rPr>
      </w:pPr>
      <w:r>
        <w:rPr>
          <w:rFonts w:cs="Arial"/>
          <w:szCs w:val="20"/>
          <w:lang w:eastAsia="sl-SI"/>
        </w:rPr>
        <w:t>č)</w:t>
      </w:r>
      <w:r w:rsidRPr="00296F52">
        <w:rPr>
          <w:rFonts w:cs="Arial"/>
          <w:szCs w:val="20"/>
          <w:lang w:eastAsia="sl-SI"/>
        </w:rPr>
        <w:t xml:space="preserve"> obstoječe podatkovne zbirke in registri, </w:t>
      </w:r>
      <w:proofErr w:type="spellStart"/>
      <w:r w:rsidRPr="00296F52">
        <w:rPr>
          <w:rFonts w:cs="Arial"/>
          <w:szCs w:val="20"/>
          <w:lang w:eastAsia="sl-SI"/>
        </w:rPr>
        <w:t>WATCH</w:t>
      </w:r>
      <w:proofErr w:type="spellEnd"/>
      <w:r w:rsidRPr="00296F52">
        <w:rPr>
          <w:rFonts w:cs="Arial"/>
          <w:szCs w:val="20"/>
          <w:lang w:eastAsia="sl-SI"/>
        </w:rPr>
        <w:t xml:space="preserve"> (</w:t>
      </w:r>
      <w:proofErr w:type="spellStart"/>
      <w:r w:rsidRPr="00296F52">
        <w:rPr>
          <w:rFonts w:cs="Arial"/>
          <w:szCs w:val="20"/>
          <w:lang w:eastAsia="sl-SI"/>
        </w:rPr>
        <w:t>Writers</w:t>
      </w:r>
      <w:proofErr w:type="spellEnd"/>
      <w:r w:rsidRPr="00296F52">
        <w:rPr>
          <w:rFonts w:cs="Arial"/>
          <w:szCs w:val="20"/>
          <w:lang w:eastAsia="sl-SI"/>
        </w:rPr>
        <w:t xml:space="preserve">, </w:t>
      </w:r>
      <w:proofErr w:type="spellStart"/>
      <w:r w:rsidRPr="00296F52">
        <w:rPr>
          <w:rFonts w:cs="Arial"/>
          <w:szCs w:val="20"/>
          <w:lang w:eastAsia="sl-SI"/>
        </w:rPr>
        <w:t>Artists</w:t>
      </w:r>
      <w:proofErr w:type="spellEnd"/>
      <w:r w:rsidRPr="00296F52">
        <w:rPr>
          <w:rFonts w:cs="Arial"/>
          <w:szCs w:val="20"/>
          <w:lang w:eastAsia="sl-SI"/>
        </w:rPr>
        <w:t xml:space="preserve"> </w:t>
      </w:r>
      <w:proofErr w:type="spellStart"/>
      <w:r w:rsidRPr="00296F52">
        <w:rPr>
          <w:rFonts w:cs="Arial"/>
          <w:szCs w:val="20"/>
          <w:lang w:eastAsia="sl-SI"/>
        </w:rPr>
        <w:t>and</w:t>
      </w:r>
      <w:proofErr w:type="spellEnd"/>
      <w:r w:rsidRPr="00296F52">
        <w:rPr>
          <w:rFonts w:cs="Arial"/>
          <w:szCs w:val="20"/>
          <w:lang w:eastAsia="sl-SI"/>
        </w:rPr>
        <w:t xml:space="preserve"> </w:t>
      </w:r>
      <w:proofErr w:type="spellStart"/>
      <w:r w:rsidRPr="00296F52">
        <w:rPr>
          <w:rFonts w:cs="Arial"/>
          <w:szCs w:val="20"/>
          <w:lang w:eastAsia="sl-SI"/>
        </w:rPr>
        <w:t>their</w:t>
      </w:r>
      <w:proofErr w:type="spellEnd"/>
      <w:r w:rsidRPr="00296F52">
        <w:rPr>
          <w:rFonts w:cs="Arial"/>
          <w:szCs w:val="20"/>
          <w:lang w:eastAsia="sl-SI"/>
        </w:rPr>
        <w:t xml:space="preserve"> </w:t>
      </w:r>
      <w:proofErr w:type="spellStart"/>
      <w:r w:rsidRPr="00296F52">
        <w:rPr>
          <w:rFonts w:cs="Arial"/>
          <w:szCs w:val="20"/>
          <w:lang w:eastAsia="sl-SI"/>
        </w:rPr>
        <w:t>Copyright</w:t>
      </w:r>
      <w:proofErr w:type="spellEnd"/>
      <w:r w:rsidRPr="00296F52">
        <w:rPr>
          <w:rFonts w:cs="Arial"/>
          <w:szCs w:val="20"/>
          <w:lang w:eastAsia="sl-SI"/>
        </w:rPr>
        <w:t xml:space="preserve"> </w:t>
      </w:r>
      <w:proofErr w:type="spellStart"/>
      <w:r w:rsidRPr="00296F52">
        <w:rPr>
          <w:rFonts w:cs="Arial"/>
          <w:szCs w:val="20"/>
          <w:lang w:eastAsia="sl-SI"/>
        </w:rPr>
        <w:t>Holders</w:t>
      </w:r>
      <w:proofErr w:type="spellEnd"/>
      <w:r w:rsidRPr="00296F52">
        <w:rPr>
          <w:rFonts w:cs="Arial"/>
          <w:szCs w:val="20"/>
          <w:lang w:eastAsia="sl-SI"/>
        </w:rPr>
        <w:t xml:space="preserve">), </w:t>
      </w:r>
      <w:proofErr w:type="spellStart"/>
      <w:r w:rsidRPr="00296F52">
        <w:rPr>
          <w:rFonts w:cs="Arial"/>
          <w:szCs w:val="20"/>
          <w:lang w:eastAsia="sl-SI"/>
        </w:rPr>
        <w:t>ISBN</w:t>
      </w:r>
      <w:proofErr w:type="spellEnd"/>
      <w:r w:rsidRPr="00296F52">
        <w:rPr>
          <w:rFonts w:cs="Arial"/>
          <w:szCs w:val="20"/>
          <w:lang w:eastAsia="sl-SI"/>
        </w:rPr>
        <w:t xml:space="preserve"> (</w:t>
      </w:r>
      <w:proofErr w:type="spellStart"/>
      <w:r w:rsidRPr="00296F52">
        <w:rPr>
          <w:rFonts w:cs="Arial"/>
          <w:szCs w:val="20"/>
          <w:lang w:eastAsia="sl-SI"/>
        </w:rPr>
        <w:t>International</w:t>
      </w:r>
      <w:proofErr w:type="spellEnd"/>
      <w:r w:rsidRPr="00296F52">
        <w:rPr>
          <w:rFonts w:cs="Arial"/>
          <w:szCs w:val="20"/>
          <w:lang w:eastAsia="sl-SI"/>
        </w:rPr>
        <w:t xml:space="preserve"> Standard </w:t>
      </w:r>
      <w:proofErr w:type="spellStart"/>
      <w:r w:rsidRPr="00296F52">
        <w:rPr>
          <w:rFonts w:cs="Arial"/>
          <w:szCs w:val="20"/>
          <w:lang w:eastAsia="sl-SI"/>
        </w:rPr>
        <w:t>Book</w:t>
      </w:r>
      <w:proofErr w:type="spellEnd"/>
      <w:r w:rsidRPr="00296F52">
        <w:rPr>
          <w:rFonts w:cs="Arial"/>
          <w:szCs w:val="20"/>
          <w:lang w:eastAsia="sl-SI"/>
        </w:rPr>
        <w:t xml:space="preserve"> </w:t>
      </w:r>
      <w:proofErr w:type="spellStart"/>
      <w:r w:rsidRPr="00296F52">
        <w:rPr>
          <w:rFonts w:cs="Arial"/>
          <w:szCs w:val="20"/>
          <w:lang w:eastAsia="sl-SI"/>
        </w:rPr>
        <w:t>Number</w:t>
      </w:r>
      <w:proofErr w:type="spellEnd"/>
      <w:r w:rsidRPr="00296F52">
        <w:rPr>
          <w:rFonts w:cs="Arial"/>
          <w:szCs w:val="20"/>
          <w:lang w:eastAsia="sl-SI"/>
        </w:rPr>
        <w:t>), register knjig v tisku in register knjig na trgu;</w:t>
      </w:r>
    </w:p>
    <w:p w:rsidR="00296F52" w:rsidRPr="00296F52" w:rsidRDefault="00296F52" w:rsidP="00296F52">
      <w:pPr>
        <w:pStyle w:val="Odstavekseznama"/>
        <w:numPr>
          <w:ilvl w:val="0"/>
          <w:numId w:val="11"/>
        </w:numPr>
        <w:rPr>
          <w:rFonts w:cs="Arial"/>
          <w:szCs w:val="20"/>
          <w:lang w:eastAsia="sl-SI"/>
        </w:rPr>
      </w:pPr>
      <w:r w:rsidRPr="00296F52">
        <w:rPr>
          <w:rFonts w:cs="Arial"/>
          <w:szCs w:val="20"/>
          <w:lang w:eastAsia="sl-SI"/>
        </w:rPr>
        <w:t xml:space="preserve">podatkovne zbirke ustreznih kolektivnih organizacij; </w:t>
      </w:r>
    </w:p>
    <w:p w:rsidR="00296F52" w:rsidRPr="00296F52" w:rsidRDefault="00296F52" w:rsidP="00296F52">
      <w:pPr>
        <w:pStyle w:val="Odstavekseznama"/>
        <w:numPr>
          <w:ilvl w:val="0"/>
          <w:numId w:val="11"/>
        </w:numPr>
        <w:rPr>
          <w:rFonts w:cs="Arial"/>
          <w:szCs w:val="20"/>
          <w:lang w:eastAsia="sl-SI"/>
        </w:rPr>
      </w:pPr>
      <w:r w:rsidRPr="00296F52">
        <w:rPr>
          <w:rFonts w:cs="Arial"/>
          <w:szCs w:val="20"/>
          <w:lang w:eastAsia="sl-SI"/>
        </w:rPr>
        <w:t xml:space="preserve">viri, ki povezujejo več podatkovnih zbirk in registrov, vključno z </w:t>
      </w:r>
      <w:proofErr w:type="spellStart"/>
      <w:r w:rsidRPr="00296F52">
        <w:rPr>
          <w:rFonts w:cs="Arial"/>
          <w:szCs w:val="20"/>
          <w:lang w:eastAsia="sl-SI"/>
        </w:rPr>
        <w:t>VIAF</w:t>
      </w:r>
      <w:proofErr w:type="spellEnd"/>
      <w:r w:rsidRPr="00296F52">
        <w:rPr>
          <w:rFonts w:cs="Arial"/>
          <w:szCs w:val="20"/>
          <w:lang w:eastAsia="sl-SI"/>
        </w:rPr>
        <w:t xml:space="preserve"> (</w:t>
      </w:r>
      <w:proofErr w:type="spellStart"/>
      <w:r w:rsidRPr="00296F52">
        <w:rPr>
          <w:rFonts w:cs="Arial"/>
          <w:szCs w:val="20"/>
          <w:lang w:eastAsia="sl-SI"/>
        </w:rPr>
        <w:t>Virtual</w:t>
      </w:r>
      <w:proofErr w:type="spellEnd"/>
      <w:r w:rsidRPr="00296F52">
        <w:rPr>
          <w:rFonts w:cs="Arial"/>
          <w:szCs w:val="20"/>
          <w:lang w:eastAsia="sl-SI"/>
        </w:rPr>
        <w:t xml:space="preserve"> </w:t>
      </w:r>
      <w:proofErr w:type="spellStart"/>
      <w:r w:rsidRPr="00296F52">
        <w:rPr>
          <w:rFonts w:cs="Arial"/>
          <w:szCs w:val="20"/>
          <w:lang w:eastAsia="sl-SI"/>
        </w:rPr>
        <w:t>International</w:t>
      </w:r>
      <w:proofErr w:type="spellEnd"/>
      <w:r w:rsidRPr="00296F52">
        <w:rPr>
          <w:rFonts w:cs="Arial"/>
          <w:szCs w:val="20"/>
          <w:lang w:eastAsia="sl-SI"/>
        </w:rPr>
        <w:t xml:space="preserve"> </w:t>
      </w:r>
      <w:proofErr w:type="spellStart"/>
      <w:r w:rsidRPr="00296F52">
        <w:rPr>
          <w:rFonts w:cs="Arial"/>
          <w:szCs w:val="20"/>
          <w:lang w:eastAsia="sl-SI"/>
        </w:rPr>
        <w:t>Authority</w:t>
      </w:r>
      <w:proofErr w:type="spellEnd"/>
      <w:r w:rsidRPr="00296F52">
        <w:rPr>
          <w:rFonts w:cs="Arial"/>
          <w:szCs w:val="20"/>
          <w:lang w:eastAsia="sl-SI"/>
        </w:rPr>
        <w:t xml:space="preserve"> </w:t>
      </w:r>
      <w:proofErr w:type="spellStart"/>
      <w:r w:rsidRPr="00296F52">
        <w:rPr>
          <w:rFonts w:cs="Arial"/>
          <w:szCs w:val="20"/>
          <w:lang w:eastAsia="sl-SI"/>
        </w:rPr>
        <w:t>Files</w:t>
      </w:r>
      <w:proofErr w:type="spellEnd"/>
      <w:r w:rsidRPr="00296F52">
        <w:rPr>
          <w:rFonts w:cs="Arial"/>
          <w:szCs w:val="20"/>
          <w:lang w:eastAsia="sl-SI"/>
        </w:rPr>
        <w:t xml:space="preserve">) in </w:t>
      </w:r>
      <w:proofErr w:type="spellStart"/>
      <w:r w:rsidRPr="00296F52">
        <w:rPr>
          <w:rFonts w:cs="Arial"/>
          <w:szCs w:val="20"/>
          <w:lang w:eastAsia="sl-SI"/>
        </w:rPr>
        <w:t>ARROW</w:t>
      </w:r>
      <w:proofErr w:type="spellEnd"/>
      <w:r w:rsidRPr="00296F52">
        <w:rPr>
          <w:rFonts w:cs="Arial"/>
          <w:szCs w:val="20"/>
          <w:lang w:eastAsia="sl-SI"/>
        </w:rPr>
        <w:t xml:space="preserve"> (</w:t>
      </w:r>
      <w:proofErr w:type="spellStart"/>
      <w:r w:rsidRPr="00296F52">
        <w:rPr>
          <w:rFonts w:cs="Arial"/>
          <w:szCs w:val="20"/>
          <w:lang w:eastAsia="sl-SI"/>
        </w:rPr>
        <w:t>Accessible</w:t>
      </w:r>
      <w:proofErr w:type="spellEnd"/>
      <w:r w:rsidRPr="00296F52">
        <w:rPr>
          <w:rFonts w:cs="Arial"/>
          <w:szCs w:val="20"/>
          <w:lang w:eastAsia="sl-SI"/>
        </w:rPr>
        <w:t xml:space="preserve"> </w:t>
      </w:r>
      <w:proofErr w:type="spellStart"/>
      <w:r w:rsidRPr="00296F52">
        <w:rPr>
          <w:rFonts w:cs="Arial"/>
          <w:szCs w:val="20"/>
          <w:lang w:eastAsia="sl-SI"/>
        </w:rPr>
        <w:t>Registries</w:t>
      </w:r>
      <w:proofErr w:type="spellEnd"/>
      <w:r w:rsidRPr="00296F52">
        <w:rPr>
          <w:rFonts w:cs="Arial"/>
          <w:szCs w:val="20"/>
          <w:lang w:eastAsia="sl-SI"/>
        </w:rPr>
        <w:t xml:space="preserve"> </w:t>
      </w:r>
      <w:proofErr w:type="spellStart"/>
      <w:r w:rsidRPr="00296F52">
        <w:rPr>
          <w:rFonts w:cs="Arial"/>
          <w:szCs w:val="20"/>
          <w:lang w:eastAsia="sl-SI"/>
        </w:rPr>
        <w:t>of</w:t>
      </w:r>
      <w:proofErr w:type="spellEnd"/>
      <w:r w:rsidRPr="00296F52">
        <w:rPr>
          <w:rFonts w:cs="Arial"/>
          <w:szCs w:val="20"/>
          <w:lang w:eastAsia="sl-SI"/>
        </w:rPr>
        <w:t xml:space="preserve"> </w:t>
      </w:r>
      <w:proofErr w:type="spellStart"/>
      <w:r w:rsidRPr="00296F52">
        <w:rPr>
          <w:rFonts w:cs="Arial"/>
          <w:szCs w:val="20"/>
          <w:lang w:eastAsia="sl-SI"/>
        </w:rPr>
        <w:t>Rights</w:t>
      </w:r>
      <w:proofErr w:type="spellEnd"/>
      <w:r w:rsidRPr="00296F52">
        <w:rPr>
          <w:rFonts w:cs="Arial"/>
          <w:szCs w:val="20"/>
          <w:lang w:eastAsia="sl-SI"/>
        </w:rPr>
        <w:t xml:space="preserve"> </w:t>
      </w:r>
      <w:proofErr w:type="spellStart"/>
      <w:r w:rsidRPr="00296F52">
        <w:rPr>
          <w:rFonts w:cs="Arial"/>
          <w:szCs w:val="20"/>
          <w:lang w:eastAsia="sl-SI"/>
        </w:rPr>
        <w:t>Information</w:t>
      </w:r>
      <w:proofErr w:type="spellEnd"/>
      <w:r w:rsidRPr="00296F52">
        <w:rPr>
          <w:rFonts w:cs="Arial"/>
          <w:szCs w:val="20"/>
          <w:lang w:eastAsia="sl-SI"/>
        </w:rPr>
        <w:t xml:space="preserve"> </w:t>
      </w:r>
      <w:proofErr w:type="spellStart"/>
      <w:r w:rsidRPr="00296F52">
        <w:rPr>
          <w:rFonts w:cs="Arial"/>
          <w:szCs w:val="20"/>
          <w:lang w:eastAsia="sl-SI"/>
        </w:rPr>
        <w:t>and</w:t>
      </w:r>
      <w:proofErr w:type="spellEnd"/>
      <w:r w:rsidRPr="00296F52">
        <w:rPr>
          <w:rFonts w:cs="Arial"/>
          <w:szCs w:val="20"/>
          <w:lang w:eastAsia="sl-SI"/>
        </w:rPr>
        <w:t xml:space="preserve"> </w:t>
      </w:r>
      <w:proofErr w:type="spellStart"/>
      <w:r w:rsidRPr="00296F52">
        <w:rPr>
          <w:rFonts w:cs="Arial"/>
          <w:szCs w:val="20"/>
          <w:lang w:eastAsia="sl-SI"/>
        </w:rPr>
        <w:t>Orphan</w:t>
      </w:r>
      <w:proofErr w:type="spellEnd"/>
      <w:r w:rsidRPr="00296F52">
        <w:rPr>
          <w:rFonts w:cs="Arial"/>
          <w:szCs w:val="20"/>
          <w:lang w:eastAsia="sl-SI"/>
        </w:rPr>
        <w:t xml:space="preserve"> Works); </w:t>
      </w:r>
    </w:p>
    <w:p w:rsidR="00296F52" w:rsidRDefault="00296F52" w:rsidP="00296F52">
      <w:pPr>
        <w:rPr>
          <w:rFonts w:cs="Arial"/>
          <w:szCs w:val="20"/>
          <w:lang w:eastAsia="sl-SI"/>
        </w:rPr>
      </w:pPr>
    </w:p>
    <w:p w:rsidR="00296F52" w:rsidRPr="00296F52" w:rsidRDefault="00296F52" w:rsidP="00296F52">
      <w:pPr>
        <w:pStyle w:val="Odstavekseznama"/>
        <w:numPr>
          <w:ilvl w:val="0"/>
          <w:numId w:val="10"/>
        </w:numPr>
        <w:rPr>
          <w:rFonts w:cs="Arial"/>
          <w:szCs w:val="20"/>
          <w:lang w:eastAsia="sl-SI"/>
        </w:rPr>
      </w:pPr>
      <w:r w:rsidRPr="00296F52">
        <w:rPr>
          <w:rFonts w:cs="Arial"/>
          <w:szCs w:val="20"/>
          <w:lang w:eastAsia="sl-SI"/>
        </w:rPr>
        <w:t xml:space="preserve">za časnike, revije, časopise in drugo periodiko: </w:t>
      </w:r>
    </w:p>
    <w:p w:rsidR="00296F52" w:rsidRPr="00296F52" w:rsidRDefault="00296F52" w:rsidP="00296F52">
      <w:pPr>
        <w:pStyle w:val="Odstavekseznama"/>
        <w:numPr>
          <w:ilvl w:val="0"/>
          <w:numId w:val="13"/>
        </w:numPr>
        <w:rPr>
          <w:rFonts w:cs="Arial"/>
          <w:szCs w:val="20"/>
          <w:lang w:eastAsia="sl-SI"/>
        </w:rPr>
      </w:pPr>
      <w:proofErr w:type="spellStart"/>
      <w:r w:rsidRPr="00296F52">
        <w:rPr>
          <w:rFonts w:cs="Arial"/>
          <w:szCs w:val="20"/>
          <w:lang w:eastAsia="sl-SI"/>
        </w:rPr>
        <w:t>ISSN</w:t>
      </w:r>
      <w:proofErr w:type="spellEnd"/>
      <w:r w:rsidRPr="00296F52">
        <w:rPr>
          <w:rFonts w:cs="Arial"/>
          <w:szCs w:val="20"/>
          <w:lang w:eastAsia="sl-SI"/>
        </w:rPr>
        <w:t xml:space="preserve"> (</w:t>
      </w:r>
      <w:proofErr w:type="spellStart"/>
      <w:r w:rsidRPr="00296F52">
        <w:rPr>
          <w:rFonts w:cs="Arial"/>
          <w:szCs w:val="20"/>
          <w:lang w:eastAsia="sl-SI"/>
        </w:rPr>
        <w:t>International</w:t>
      </w:r>
      <w:proofErr w:type="spellEnd"/>
      <w:r w:rsidRPr="00296F52">
        <w:rPr>
          <w:rFonts w:cs="Arial"/>
          <w:szCs w:val="20"/>
          <w:lang w:eastAsia="sl-SI"/>
        </w:rPr>
        <w:t xml:space="preserve"> Standard </w:t>
      </w:r>
      <w:proofErr w:type="spellStart"/>
      <w:r w:rsidRPr="00296F52">
        <w:rPr>
          <w:rFonts w:cs="Arial"/>
          <w:szCs w:val="20"/>
          <w:lang w:eastAsia="sl-SI"/>
        </w:rPr>
        <w:t>Serial</w:t>
      </w:r>
      <w:proofErr w:type="spellEnd"/>
      <w:r w:rsidRPr="00296F52">
        <w:rPr>
          <w:rFonts w:cs="Arial"/>
          <w:szCs w:val="20"/>
          <w:lang w:eastAsia="sl-SI"/>
        </w:rPr>
        <w:t xml:space="preserve"> </w:t>
      </w:r>
      <w:proofErr w:type="spellStart"/>
      <w:r w:rsidRPr="00296F52">
        <w:rPr>
          <w:rFonts w:cs="Arial"/>
          <w:szCs w:val="20"/>
          <w:lang w:eastAsia="sl-SI"/>
        </w:rPr>
        <w:t>Number</w:t>
      </w:r>
      <w:proofErr w:type="spellEnd"/>
      <w:r w:rsidRPr="00296F52">
        <w:rPr>
          <w:rFonts w:cs="Arial"/>
          <w:szCs w:val="20"/>
          <w:lang w:eastAsia="sl-SI"/>
        </w:rPr>
        <w:t xml:space="preserve">); </w:t>
      </w:r>
    </w:p>
    <w:p w:rsidR="00296F52" w:rsidRPr="00296F52" w:rsidRDefault="00296F52" w:rsidP="00296F52">
      <w:pPr>
        <w:pStyle w:val="Odstavekseznama"/>
        <w:numPr>
          <w:ilvl w:val="0"/>
          <w:numId w:val="13"/>
        </w:numPr>
        <w:rPr>
          <w:rFonts w:cs="Arial"/>
          <w:szCs w:val="20"/>
          <w:lang w:eastAsia="sl-SI"/>
        </w:rPr>
      </w:pPr>
      <w:r w:rsidRPr="00296F52">
        <w:rPr>
          <w:rFonts w:cs="Arial"/>
          <w:szCs w:val="20"/>
          <w:lang w:eastAsia="sl-SI"/>
        </w:rPr>
        <w:t xml:space="preserve">kazala in katalogi knjižničnih fondov in zbirk, zlasti katalog Narodne in univerzitetne knjižnice in druge podatkovne zbirke revij (npr. </w:t>
      </w:r>
      <w:proofErr w:type="spellStart"/>
      <w:r w:rsidRPr="00296F52">
        <w:rPr>
          <w:rFonts w:cs="Arial"/>
          <w:szCs w:val="20"/>
          <w:lang w:eastAsia="sl-SI"/>
        </w:rPr>
        <w:t>CORES</w:t>
      </w:r>
      <w:proofErr w:type="spellEnd"/>
      <w:r w:rsidRPr="00296F52">
        <w:rPr>
          <w:rFonts w:cs="Arial"/>
          <w:szCs w:val="20"/>
          <w:lang w:eastAsia="sl-SI"/>
        </w:rPr>
        <w:t xml:space="preserve">); </w:t>
      </w:r>
    </w:p>
    <w:p w:rsidR="00296F52" w:rsidRPr="00296F52" w:rsidRDefault="00296F52" w:rsidP="00296F52">
      <w:pPr>
        <w:pStyle w:val="Odstavekseznama"/>
        <w:numPr>
          <w:ilvl w:val="0"/>
          <w:numId w:val="13"/>
        </w:numPr>
        <w:rPr>
          <w:rFonts w:cs="Arial"/>
          <w:szCs w:val="20"/>
          <w:lang w:eastAsia="sl-SI"/>
        </w:rPr>
      </w:pPr>
      <w:r w:rsidRPr="00296F52">
        <w:rPr>
          <w:rFonts w:cs="Arial"/>
          <w:szCs w:val="20"/>
          <w:lang w:eastAsia="sl-SI"/>
        </w:rPr>
        <w:t xml:space="preserve">obvezni izvod; </w:t>
      </w:r>
    </w:p>
    <w:p w:rsidR="00296F52" w:rsidRPr="00296F52" w:rsidRDefault="00296F52" w:rsidP="00296F52">
      <w:pPr>
        <w:ind w:left="720" w:hanging="360"/>
        <w:rPr>
          <w:rFonts w:cs="Arial"/>
          <w:szCs w:val="20"/>
          <w:lang w:eastAsia="sl-SI"/>
        </w:rPr>
      </w:pPr>
      <w:r>
        <w:rPr>
          <w:rFonts w:cs="Arial"/>
          <w:szCs w:val="20"/>
          <w:lang w:eastAsia="sl-SI"/>
        </w:rPr>
        <w:t>č)</w:t>
      </w:r>
      <w:r>
        <w:rPr>
          <w:rFonts w:cs="Arial"/>
          <w:szCs w:val="20"/>
          <w:lang w:eastAsia="sl-SI"/>
        </w:rPr>
        <w:tab/>
      </w:r>
      <w:r w:rsidRPr="00296F52">
        <w:rPr>
          <w:rFonts w:cs="Arial"/>
          <w:szCs w:val="20"/>
          <w:lang w:eastAsia="sl-SI"/>
        </w:rPr>
        <w:t xml:space="preserve">podatkovne zbirke ustreznih kolektivnih organizacij; </w:t>
      </w:r>
    </w:p>
    <w:p w:rsidR="00296F52" w:rsidRDefault="00296F52" w:rsidP="00296F52">
      <w:pPr>
        <w:rPr>
          <w:rFonts w:cs="Arial"/>
          <w:szCs w:val="20"/>
          <w:lang w:eastAsia="sl-SI"/>
        </w:rPr>
      </w:pPr>
    </w:p>
    <w:p w:rsidR="00296F52" w:rsidRPr="00296F52" w:rsidRDefault="00296F52" w:rsidP="00296F52">
      <w:pPr>
        <w:pStyle w:val="Odstavekseznama"/>
        <w:numPr>
          <w:ilvl w:val="0"/>
          <w:numId w:val="10"/>
        </w:numPr>
        <w:rPr>
          <w:rFonts w:cs="Arial"/>
          <w:szCs w:val="20"/>
          <w:lang w:eastAsia="sl-SI"/>
        </w:rPr>
      </w:pPr>
      <w:r w:rsidRPr="00296F52">
        <w:rPr>
          <w:rFonts w:cs="Arial"/>
          <w:szCs w:val="20"/>
          <w:lang w:eastAsia="sl-SI"/>
        </w:rPr>
        <w:t xml:space="preserve">za vizualna dela, vključno z likovnim delom, fotografijo, ilustracijo, oblikovanjem, arhitekturo (tudi skicami) in druga podobna dela, vsebovana v knjigah, revijah, časopisih ali drugih delih: </w:t>
      </w:r>
    </w:p>
    <w:p w:rsidR="00296F52" w:rsidRPr="00296F52" w:rsidRDefault="00296F52" w:rsidP="00296F52">
      <w:pPr>
        <w:pStyle w:val="Odstavekseznama"/>
        <w:numPr>
          <w:ilvl w:val="0"/>
          <w:numId w:val="15"/>
        </w:numPr>
        <w:rPr>
          <w:rFonts w:cs="Arial"/>
          <w:szCs w:val="20"/>
          <w:lang w:eastAsia="sl-SI"/>
        </w:rPr>
      </w:pPr>
      <w:r w:rsidRPr="00296F52">
        <w:rPr>
          <w:rFonts w:cs="Arial"/>
          <w:szCs w:val="20"/>
          <w:lang w:eastAsia="sl-SI"/>
        </w:rPr>
        <w:t xml:space="preserve">viri, navedeni v 1. in 2. točki te priloge; </w:t>
      </w:r>
    </w:p>
    <w:p w:rsidR="00296F52" w:rsidRPr="00296F52" w:rsidRDefault="00296F52" w:rsidP="00296F52">
      <w:pPr>
        <w:pStyle w:val="Odstavekseznama"/>
        <w:numPr>
          <w:ilvl w:val="0"/>
          <w:numId w:val="15"/>
        </w:numPr>
        <w:rPr>
          <w:rFonts w:cs="Arial"/>
          <w:szCs w:val="20"/>
          <w:lang w:eastAsia="sl-SI"/>
        </w:rPr>
      </w:pPr>
      <w:r w:rsidRPr="00296F52">
        <w:rPr>
          <w:rFonts w:cs="Arial"/>
          <w:szCs w:val="20"/>
          <w:lang w:eastAsia="sl-SI"/>
        </w:rPr>
        <w:t>podatkovne zbirke ustreznih agencij, kjer je to primerno;</w:t>
      </w:r>
    </w:p>
    <w:p w:rsidR="00296F52" w:rsidRDefault="00296F52" w:rsidP="00296F52">
      <w:pPr>
        <w:rPr>
          <w:rFonts w:cs="Arial"/>
          <w:szCs w:val="20"/>
          <w:lang w:eastAsia="sl-SI"/>
        </w:rPr>
      </w:pPr>
    </w:p>
    <w:p w:rsidR="00296F52" w:rsidRPr="00296F52" w:rsidRDefault="00296F52" w:rsidP="00296F52">
      <w:pPr>
        <w:pStyle w:val="Odstavekseznama"/>
        <w:numPr>
          <w:ilvl w:val="0"/>
          <w:numId w:val="10"/>
        </w:numPr>
        <w:rPr>
          <w:rFonts w:cs="Arial"/>
          <w:szCs w:val="20"/>
          <w:lang w:eastAsia="sl-SI"/>
        </w:rPr>
      </w:pPr>
      <w:r w:rsidRPr="00296F52">
        <w:rPr>
          <w:rFonts w:cs="Arial"/>
          <w:szCs w:val="20"/>
          <w:lang w:eastAsia="sl-SI"/>
        </w:rPr>
        <w:t xml:space="preserve">za avdiovizualna dela in fonograme: </w:t>
      </w:r>
    </w:p>
    <w:p w:rsidR="00296F52" w:rsidRPr="00296F52" w:rsidRDefault="00296F52" w:rsidP="00296F52">
      <w:pPr>
        <w:pStyle w:val="Odstavekseznama"/>
        <w:numPr>
          <w:ilvl w:val="0"/>
          <w:numId w:val="18"/>
        </w:numPr>
        <w:rPr>
          <w:rFonts w:cs="Arial"/>
          <w:szCs w:val="20"/>
          <w:lang w:eastAsia="sl-SI"/>
        </w:rPr>
      </w:pPr>
      <w:r w:rsidRPr="00296F52">
        <w:rPr>
          <w:rFonts w:cs="Arial"/>
          <w:szCs w:val="20"/>
          <w:lang w:eastAsia="sl-SI"/>
        </w:rPr>
        <w:t xml:space="preserve">obvezni izvod, zbirke Slovenskega filmskega arhiva pri Arhivu Republike Slovenije in </w:t>
      </w:r>
      <w:proofErr w:type="spellStart"/>
      <w:r w:rsidRPr="00296F52">
        <w:rPr>
          <w:rFonts w:cs="Arial"/>
          <w:szCs w:val="20"/>
          <w:lang w:eastAsia="sl-SI"/>
        </w:rPr>
        <w:t>akcesijska</w:t>
      </w:r>
      <w:proofErr w:type="spellEnd"/>
      <w:r w:rsidRPr="00296F52">
        <w:rPr>
          <w:rFonts w:cs="Arial"/>
          <w:szCs w:val="20"/>
          <w:lang w:eastAsia="sl-SI"/>
        </w:rPr>
        <w:t xml:space="preserve"> knjiga;</w:t>
      </w:r>
    </w:p>
    <w:p w:rsidR="00296F52" w:rsidRPr="00296F52" w:rsidRDefault="00296F52" w:rsidP="00296F52">
      <w:pPr>
        <w:pStyle w:val="Odstavekseznama"/>
        <w:numPr>
          <w:ilvl w:val="0"/>
          <w:numId w:val="18"/>
        </w:numPr>
        <w:rPr>
          <w:rFonts w:cs="Arial"/>
          <w:szCs w:val="20"/>
          <w:lang w:eastAsia="sl-SI"/>
        </w:rPr>
      </w:pPr>
      <w:r w:rsidRPr="00296F52">
        <w:rPr>
          <w:rFonts w:cs="Arial"/>
          <w:szCs w:val="20"/>
          <w:lang w:eastAsia="sl-SI"/>
        </w:rPr>
        <w:t xml:space="preserve">informacije strokovnih združenj s področja avdiovizualnih dejavnosti; </w:t>
      </w:r>
    </w:p>
    <w:p w:rsidR="00296F52" w:rsidRPr="00296F52" w:rsidRDefault="00296F52" w:rsidP="00296F52">
      <w:pPr>
        <w:pStyle w:val="Odstavekseznama"/>
        <w:numPr>
          <w:ilvl w:val="0"/>
          <w:numId w:val="18"/>
        </w:numPr>
        <w:rPr>
          <w:rFonts w:cs="Arial"/>
          <w:szCs w:val="20"/>
          <w:lang w:eastAsia="sl-SI"/>
        </w:rPr>
      </w:pPr>
      <w:r w:rsidRPr="00296F52">
        <w:rPr>
          <w:rFonts w:cs="Arial"/>
          <w:szCs w:val="20"/>
          <w:lang w:eastAsia="sl-SI"/>
        </w:rPr>
        <w:t xml:space="preserve">podatkovne zbirke in katalogi ustanov, ki so dejavne na področju avdiovizualne dediščine, </w:t>
      </w:r>
    </w:p>
    <w:p w:rsidR="00296F52" w:rsidRPr="00296F52" w:rsidRDefault="00296F52" w:rsidP="00296F52">
      <w:pPr>
        <w:ind w:left="720" w:hanging="360"/>
        <w:rPr>
          <w:rFonts w:cs="Arial"/>
          <w:szCs w:val="20"/>
          <w:lang w:eastAsia="sl-SI"/>
        </w:rPr>
      </w:pPr>
      <w:r>
        <w:rPr>
          <w:rFonts w:cs="Arial"/>
          <w:szCs w:val="20"/>
          <w:lang w:eastAsia="sl-SI"/>
        </w:rPr>
        <w:t>č)</w:t>
      </w:r>
      <w:r>
        <w:rPr>
          <w:rFonts w:cs="Arial"/>
          <w:szCs w:val="20"/>
          <w:lang w:eastAsia="sl-SI"/>
        </w:rPr>
        <w:tab/>
      </w:r>
      <w:r w:rsidRPr="00296F52">
        <w:rPr>
          <w:rFonts w:cs="Arial"/>
          <w:szCs w:val="20"/>
          <w:lang w:eastAsia="sl-SI"/>
        </w:rPr>
        <w:t xml:space="preserve">podatkovne zbirke z ustreznimi standardi in identifikatorji, kot so </w:t>
      </w:r>
      <w:proofErr w:type="spellStart"/>
      <w:r w:rsidRPr="00296F52">
        <w:rPr>
          <w:rFonts w:cs="Arial"/>
          <w:szCs w:val="20"/>
          <w:lang w:eastAsia="sl-SI"/>
        </w:rPr>
        <w:t>ISAN</w:t>
      </w:r>
      <w:proofErr w:type="spellEnd"/>
      <w:r w:rsidRPr="00296F52">
        <w:rPr>
          <w:rFonts w:cs="Arial"/>
          <w:szCs w:val="20"/>
          <w:lang w:eastAsia="sl-SI"/>
        </w:rPr>
        <w:t xml:space="preserve"> (</w:t>
      </w:r>
      <w:proofErr w:type="spellStart"/>
      <w:r w:rsidRPr="00296F52">
        <w:rPr>
          <w:rFonts w:cs="Arial"/>
          <w:szCs w:val="20"/>
          <w:lang w:eastAsia="sl-SI"/>
        </w:rPr>
        <w:t>International</w:t>
      </w:r>
      <w:proofErr w:type="spellEnd"/>
      <w:r w:rsidRPr="00296F52">
        <w:rPr>
          <w:rFonts w:cs="Arial"/>
          <w:szCs w:val="20"/>
          <w:lang w:eastAsia="sl-SI"/>
        </w:rPr>
        <w:t xml:space="preserve"> Standard </w:t>
      </w:r>
      <w:proofErr w:type="spellStart"/>
      <w:r w:rsidRPr="00296F52">
        <w:rPr>
          <w:rFonts w:cs="Arial"/>
          <w:szCs w:val="20"/>
          <w:lang w:eastAsia="sl-SI"/>
        </w:rPr>
        <w:t>Audiovisual</w:t>
      </w:r>
      <w:proofErr w:type="spellEnd"/>
      <w:r w:rsidRPr="00296F52">
        <w:rPr>
          <w:rFonts w:cs="Arial"/>
          <w:szCs w:val="20"/>
          <w:lang w:eastAsia="sl-SI"/>
        </w:rPr>
        <w:t xml:space="preserve"> </w:t>
      </w:r>
      <w:proofErr w:type="spellStart"/>
      <w:r w:rsidRPr="00296F52">
        <w:rPr>
          <w:rFonts w:cs="Arial"/>
          <w:szCs w:val="20"/>
          <w:lang w:eastAsia="sl-SI"/>
        </w:rPr>
        <w:t>Number</w:t>
      </w:r>
      <w:proofErr w:type="spellEnd"/>
      <w:r w:rsidRPr="00296F52">
        <w:rPr>
          <w:rFonts w:cs="Arial"/>
          <w:szCs w:val="20"/>
          <w:lang w:eastAsia="sl-SI"/>
        </w:rPr>
        <w:t xml:space="preserve">) za avdiovizualno gradivo, </w:t>
      </w:r>
      <w:proofErr w:type="spellStart"/>
      <w:r w:rsidRPr="00296F52">
        <w:rPr>
          <w:rFonts w:cs="Arial"/>
          <w:szCs w:val="20"/>
          <w:lang w:eastAsia="sl-SI"/>
        </w:rPr>
        <w:t>ISWC</w:t>
      </w:r>
      <w:proofErr w:type="spellEnd"/>
      <w:r w:rsidRPr="00296F52">
        <w:rPr>
          <w:rFonts w:cs="Arial"/>
          <w:szCs w:val="20"/>
          <w:lang w:eastAsia="sl-SI"/>
        </w:rPr>
        <w:t xml:space="preserve"> (</w:t>
      </w:r>
      <w:proofErr w:type="spellStart"/>
      <w:r w:rsidRPr="00296F52">
        <w:rPr>
          <w:rFonts w:cs="Arial"/>
          <w:szCs w:val="20"/>
          <w:lang w:eastAsia="sl-SI"/>
        </w:rPr>
        <w:t>International</w:t>
      </w:r>
      <w:proofErr w:type="spellEnd"/>
      <w:r w:rsidRPr="00296F52">
        <w:rPr>
          <w:rFonts w:cs="Arial"/>
          <w:szCs w:val="20"/>
          <w:lang w:eastAsia="sl-SI"/>
        </w:rPr>
        <w:t xml:space="preserve"> Standard </w:t>
      </w:r>
      <w:proofErr w:type="spellStart"/>
      <w:r w:rsidRPr="00296F52">
        <w:rPr>
          <w:rFonts w:cs="Arial"/>
          <w:szCs w:val="20"/>
          <w:lang w:eastAsia="sl-SI"/>
        </w:rPr>
        <w:t>Music</w:t>
      </w:r>
      <w:proofErr w:type="spellEnd"/>
      <w:r w:rsidRPr="00296F52">
        <w:rPr>
          <w:rFonts w:cs="Arial"/>
          <w:szCs w:val="20"/>
          <w:lang w:eastAsia="sl-SI"/>
        </w:rPr>
        <w:t xml:space="preserve"> </w:t>
      </w:r>
      <w:proofErr w:type="spellStart"/>
      <w:r w:rsidRPr="00296F52">
        <w:rPr>
          <w:rFonts w:cs="Arial"/>
          <w:szCs w:val="20"/>
          <w:lang w:eastAsia="sl-SI"/>
        </w:rPr>
        <w:t>Work</w:t>
      </w:r>
      <w:proofErr w:type="spellEnd"/>
      <w:r w:rsidRPr="00296F52">
        <w:rPr>
          <w:rFonts w:cs="Arial"/>
          <w:szCs w:val="20"/>
          <w:lang w:eastAsia="sl-SI"/>
        </w:rPr>
        <w:t xml:space="preserve"> </w:t>
      </w:r>
      <w:proofErr w:type="spellStart"/>
      <w:r w:rsidRPr="00296F52">
        <w:rPr>
          <w:rFonts w:cs="Arial"/>
          <w:szCs w:val="20"/>
          <w:lang w:eastAsia="sl-SI"/>
        </w:rPr>
        <w:t>Code</w:t>
      </w:r>
      <w:proofErr w:type="spellEnd"/>
      <w:r w:rsidRPr="00296F52">
        <w:rPr>
          <w:rFonts w:cs="Arial"/>
          <w:szCs w:val="20"/>
          <w:lang w:eastAsia="sl-SI"/>
        </w:rPr>
        <w:t xml:space="preserve">) za glasbena dela in </w:t>
      </w:r>
      <w:proofErr w:type="spellStart"/>
      <w:r w:rsidRPr="00296F52">
        <w:rPr>
          <w:rFonts w:cs="Arial"/>
          <w:szCs w:val="20"/>
          <w:lang w:eastAsia="sl-SI"/>
        </w:rPr>
        <w:t>ISRC</w:t>
      </w:r>
      <w:proofErr w:type="spellEnd"/>
      <w:r w:rsidRPr="00296F52">
        <w:rPr>
          <w:rFonts w:cs="Arial"/>
          <w:szCs w:val="20"/>
          <w:lang w:eastAsia="sl-SI"/>
        </w:rPr>
        <w:t xml:space="preserve"> (</w:t>
      </w:r>
      <w:proofErr w:type="spellStart"/>
      <w:r w:rsidRPr="00296F52">
        <w:rPr>
          <w:rFonts w:cs="Arial"/>
          <w:szCs w:val="20"/>
          <w:lang w:eastAsia="sl-SI"/>
        </w:rPr>
        <w:t>International</w:t>
      </w:r>
      <w:proofErr w:type="spellEnd"/>
      <w:r w:rsidRPr="00296F52">
        <w:rPr>
          <w:rFonts w:cs="Arial"/>
          <w:szCs w:val="20"/>
          <w:lang w:eastAsia="sl-SI"/>
        </w:rPr>
        <w:t xml:space="preserve"> Standard </w:t>
      </w:r>
      <w:proofErr w:type="spellStart"/>
      <w:r w:rsidRPr="00296F52">
        <w:rPr>
          <w:rFonts w:cs="Arial"/>
          <w:szCs w:val="20"/>
          <w:lang w:eastAsia="sl-SI"/>
        </w:rPr>
        <w:t>Recording</w:t>
      </w:r>
      <w:proofErr w:type="spellEnd"/>
      <w:r w:rsidRPr="00296F52">
        <w:rPr>
          <w:rFonts w:cs="Arial"/>
          <w:szCs w:val="20"/>
          <w:lang w:eastAsia="sl-SI"/>
        </w:rPr>
        <w:t xml:space="preserve"> </w:t>
      </w:r>
      <w:proofErr w:type="spellStart"/>
      <w:r w:rsidRPr="00296F52">
        <w:rPr>
          <w:rFonts w:cs="Arial"/>
          <w:szCs w:val="20"/>
          <w:lang w:eastAsia="sl-SI"/>
        </w:rPr>
        <w:t>Code</w:t>
      </w:r>
      <w:proofErr w:type="spellEnd"/>
      <w:r w:rsidRPr="00296F52">
        <w:rPr>
          <w:rFonts w:cs="Arial"/>
          <w:szCs w:val="20"/>
          <w:lang w:eastAsia="sl-SI"/>
        </w:rPr>
        <w:t xml:space="preserve">) za fonograme; </w:t>
      </w:r>
    </w:p>
    <w:p w:rsidR="00296F52" w:rsidRPr="00296F52" w:rsidRDefault="00296F52" w:rsidP="00296F52">
      <w:pPr>
        <w:pStyle w:val="Odstavekseznama"/>
        <w:numPr>
          <w:ilvl w:val="0"/>
          <w:numId w:val="18"/>
        </w:numPr>
        <w:rPr>
          <w:rFonts w:cs="Arial"/>
          <w:szCs w:val="20"/>
          <w:lang w:eastAsia="sl-SI"/>
        </w:rPr>
      </w:pPr>
      <w:r w:rsidRPr="00296F52">
        <w:rPr>
          <w:rFonts w:cs="Arial"/>
          <w:szCs w:val="20"/>
          <w:lang w:eastAsia="sl-SI"/>
        </w:rPr>
        <w:t xml:space="preserve">podatkovne zbirke ustreznih kolektivnih organizacij; </w:t>
      </w:r>
    </w:p>
    <w:p w:rsidR="00296F52" w:rsidRPr="00296F52" w:rsidRDefault="00296F52" w:rsidP="00296F52">
      <w:pPr>
        <w:pStyle w:val="Odstavekseznama"/>
        <w:numPr>
          <w:ilvl w:val="0"/>
          <w:numId w:val="18"/>
        </w:numPr>
        <w:rPr>
          <w:rFonts w:cs="Arial"/>
          <w:szCs w:val="20"/>
          <w:lang w:eastAsia="sl-SI"/>
        </w:rPr>
      </w:pPr>
      <w:r w:rsidRPr="00296F52">
        <w:rPr>
          <w:rFonts w:cs="Arial"/>
          <w:szCs w:val="20"/>
          <w:lang w:eastAsia="sl-SI"/>
        </w:rPr>
        <w:t xml:space="preserve">navedba sodelujočih in druge informacije, ki se pojavijo na ovitku dela ali v njegovi uvodni in odjavni špici; </w:t>
      </w:r>
    </w:p>
    <w:p w:rsidR="00296F52" w:rsidRPr="00296F52" w:rsidRDefault="00296F52" w:rsidP="00296F52">
      <w:pPr>
        <w:pStyle w:val="Odstavekseznama"/>
        <w:numPr>
          <w:ilvl w:val="0"/>
          <w:numId w:val="18"/>
        </w:numPr>
        <w:rPr>
          <w:rFonts w:cs="Arial"/>
          <w:szCs w:val="20"/>
          <w:lang w:eastAsia="sl-SI"/>
        </w:rPr>
      </w:pPr>
      <w:r w:rsidRPr="00296F52">
        <w:rPr>
          <w:rFonts w:cs="Arial"/>
          <w:szCs w:val="20"/>
          <w:lang w:eastAsia="sl-SI"/>
        </w:rPr>
        <w:t>podatkovne zbirke drugih ustreznih združenj, ki zastopajo določeno kategorijo imetnikov pravic, kot so združenja režiserjev, avtorjev scenarijev, skladateljev filmske glasbe, skladateljev, gledaliških založb, gledaliških in opernih združenj;</w:t>
      </w:r>
    </w:p>
    <w:p w:rsidR="00296F52" w:rsidRPr="00296F52" w:rsidRDefault="00296F52" w:rsidP="00296F52">
      <w:pPr>
        <w:pStyle w:val="Odstavekseznama"/>
        <w:numPr>
          <w:ilvl w:val="0"/>
          <w:numId w:val="18"/>
        </w:numPr>
        <w:rPr>
          <w:rFonts w:cs="Arial"/>
          <w:szCs w:val="20"/>
          <w:lang w:eastAsia="sl-SI"/>
        </w:rPr>
      </w:pPr>
      <w:r w:rsidRPr="00296F52">
        <w:rPr>
          <w:rFonts w:cs="Arial"/>
          <w:szCs w:val="20"/>
          <w:lang w:eastAsia="sl-SI"/>
        </w:rPr>
        <w:t>filmska enciklopedija in leksikon;</w:t>
      </w:r>
    </w:p>
    <w:p w:rsidR="00296F52" w:rsidRPr="00296F52" w:rsidRDefault="00296F52" w:rsidP="00296F52">
      <w:pPr>
        <w:pStyle w:val="Odstavekseznama"/>
        <w:numPr>
          <w:ilvl w:val="0"/>
          <w:numId w:val="18"/>
        </w:numPr>
        <w:rPr>
          <w:rFonts w:cs="Arial"/>
          <w:szCs w:val="20"/>
          <w:lang w:eastAsia="sl-SI"/>
        </w:rPr>
      </w:pPr>
      <w:r w:rsidRPr="00296F52">
        <w:rPr>
          <w:rFonts w:cs="Arial"/>
          <w:szCs w:val="20"/>
          <w:lang w:eastAsia="sl-SI"/>
        </w:rPr>
        <w:t>podatkovne zbirke na medmrežju (</w:t>
      </w:r>
      <w:proofErr w:type="spellStart"/>
      <w:r w:rsidRPr="00296F52">
        <w:rPr>
          <w:rFonts w:cs="Arial"/>
          <w:szCs w:val="20"/>
          <w:lang w:eastAsia="sl-SI"/>
        </w:rPr>
        <w:t>IMDb</w:t>
      </w:r>
      <w:proofErr w:type="spellEnd"/>
      <w:r w:rsidRPr="00296F52">
        <w:rPr>
          <w:rFonts w:cs="Arial"/>
          <w:szCs w:val="20"/>
          <w:lang w:eastAsia="sl-SI"/>
        </w:rPr>
        <w:t xml:space="preserve">, </w:t>
      </w:r>
      <w:proofErr w:type="spellStart"/>
      <w:r w:rsidRPr="00296F52">
        <w:rPr>
          <w:rFonts w:cs="Arial"/>
          <w:szCs w:val="20"/>
          <w:lang w:eastAsia="sl-SI"/>
        </w:rPr>
        <w:t>Wikipedia</w:t>
      </w:r>
      <w:proofErr w:type="spellEnd"/>
      <w:r w:rsidRPr="00296F52">
        <w:rPr>
          <w:rFonts w:cs="Arial"/>
          <w:szCs w:val="20"/>
          <w:lang w:eastAsia="sl-SI"/>
        </w:rPr>
        <w:t>);</w:t>
      </w:r>
    </w:p>
    <w:p w:rsidR="00296F52" w:rsidRDefault="00296F52" w:rsidP="00296F52">
      <w:pPr>
        <w:rPr>
          <w:rFonts w:cs="Arial"/>
          <w:szCs w:val="20"/>
          <w:lang w:eastAsia="sl-SI"/>
        </w:rPr>
      </w:pPr>
    </w:p>
    <w:p w:rsidR="00296F52" w:rsidRPr="00296F52" w:rsidRDefault="00296F52" w:rsidP="00296F52">
      <w:pPr>
        <w:pStyle w:val="Odstavekseznama"/>
        <w:numPr>
          <w:ilvl w:val="0"/>
          <w:numId w:val="10"/>
        </w:numPr>
        <w:rPr>
          <w:rFonts w:cs="Arial"/>
          <w:szCs w:val="20"/>
          <w:lang w:eastAsia="sl-SI"/>
        </w:rPr>
      </w:pPr>
      <w:r w:rsidRPr="00296F52">
        <w:rPr>
          <w:rFonts w:cs="Arial"/>
          <w:szCs w:val="20"/>
          <w:lang w:eastAsia="sl-SI"/>
        </w:rPr>
        <w:t xml:space="preserve">za neizdana dela (ustrezna zbirka podatkov glede na gradivo): </w:t>
      </w:r>
    </w:p>
    <w:p w:rsidR="00296F52" w:rsidRPr="00296F52" w:rsidRDefault="00296F52" w:rsidP="00296F52">
      <w:pPr>
        <w:pStyle w:val="Odstavekseznama"/>
        <w:numPr>
          <w:ilvl w:val="0"/>
          <w:numId w:val="19"/>
        </w:numPr>
        <w:rPr>
          <w:rFonts w:cs="Arial"/>
          <w:szCs w:val="20"/>
          <w:lang w:eastAsia="sl-SI"/>
        </w:rPr>
      </w:pPr>
      <w:r w:rsidRPr="00296F52">
        <w:rPr>
          <w:rFonts w:cs="Arial"/>
          <w:szCs w:val="20"/>
          <w:lang w:eastAsia="sl-SI"/>
        </w:rPr>
        <w:t xml:space="preserve">dejanski in prvotni lastniki dela; </w:t>
      </w:r>
    </w:p>
    <w:p w:rsidR="00296F52" w:rsidRPr="00296F52" w:rsidRDefault="00296F52" w:rsidP="00296F52">
      <w:pPr>
        <w:pStyle w:val="Odstavekseznama"/>
        <w:numPr>
          <w:ilvl w:val="0"/>
          <w:numId w:val="19"/>
        </w:numPr>
        <w:rPr>
          <w:rFonts w:cs="Arial"/>
          <w:szCs w:val="20"/>
          <w:lang w:eastAsia="sl-SI"/>
        </w:rPr>
      </w:pPr>
      <w:r w:rsidRPr="00296F52">
        <w:rPr>
          <w:rFonts w:cs="Arial"/>
          <w:szCs w:val="20"/>
          <w:lang w:eastAsia="sl-SI"/>
        </w:rPr>
        <w:lastRenderedPageBreak/>
        <w:t xml:space="preserve">nacionalni registri zapuščine; </w:t>
      </w:r>
    </w:p>
    <w:p w:rsidR="00296F52" w:rsidRPr="00296F52" w:rsidRDefault="00296F52" w:rsidP="001777E8">
      <w:pPr>
        <w:pStyle w:val="Odstavekseznama"/>
        <w:numPr>
          <w:ilvl w:val="0"/>
          <w:numId w:val="19"/>
        </w:numPr>
        <w:rPr>
          <w:rFonts w:cs="Arial"/>
          <w:szCs w:val="20"/>
          <w:lang w:eastAsia="sl-SI"/>
        </w:rPr>
      </w:pPr>
      <w:r w:rsidRPr="00296F52">
        <w:rPr>
          <w:rFonts w:cs="Arial"/>
          <w:szCs w:val="20"/>
          <w:lang w:eastAsia="sl-SI"/>
        </w:rPr>
        <w:t xml:space="preserve">iskalna knjiga državnih arhivov; </w:t>
      </w:r>
    </w:p>
    <w:p w:rsidR="00296F52" w:rsidRPr="001777E8" w:rsidRDefault="001777E8" w:rsidP="001777E8">
      <w:pPr>
        <w:ind w:left="720" w:hanging="360"/>
        <w:rPr>
          <w:rFonts w:cs="Arial"/>
          <w:szCs w:val="20"/>
          <w:lang w:eastAsia="sl-SI"/>
        </w:rPr>
      </w:pPr>
      <w:r>
        <w:rPr>
          <w:rFonts w:cs="Arial"/>
          <w:szCs w:val="20"/>
          <w:lang w:eastAsia="sl-SI"/>
        </w:rPr>
        <w:t>č)</w:t>
      </w:r>
      <w:r>
        <w:rPr>
          <w:rFonts w:cs="Arial"/>
          <w:szCs w:val="20"/>
          <w:lang w:eastAsia="sl-SI"/>
        </w:rPr>
        <w:tab/>
      </w:r>
      <w:r w:rsidR="00296F52" w:rsidRPr="001777E8">
        <w:rPr>
          <w:rFonts w:cs="Arial"/>
          <w:szCs w:val="20"/>
          <w:lang w:eastAsia="sl-SI"/>
        </w:rPr>
        <w:t xml:space="preserve">podatkovne zbirke muzejskih fondov; </w:t>
      </w:r>
    </w:p>
    <w:p w:rsidR="00296F52" w:rsidRPr="00296F52" w:rsidRDefault="00296F52" w:rsidP="00296F52">
      <w:pPr>
        <w:pStyle w:val="Odstavekseznama"/>
        <w:numPr>
          <w:ilvl w:val="0"/>
          <w:numId w:val="19"/>
        </w:numPr>
        <w:rPr>
          <w:rFonts w:cs="Arial"/>
          <w:szCs w:val="20"/>
          <w:lang w:eastAsia="sl-SI"/>
        </w:rPr>
      </w:pPr>
      <w:r w:rsidRPr="00296F52">
        <w:rPr>
          <w:rFonts w:cs="Arial"/>
          <w:szCs w:val="20"/>
          <w:lang w:eastAsia="sl-SI"/>
        </w:rPr>
        <w:t>datoteke z informacijami in telefonski imeniki;</w:t>
      </w:r>
    </w:p>
    <w:p w:rsidR="00296F52" w:rsidRDefault="00296F52" w:rsidP="00296F52">
      <w:pPr>
        <w:pStyle w:val="Odstavekseznama"/>
        <w:numPr>
          <w:ilvl w:val="0"/>
          <w:numId w:val="19"/>
        </w:numPr>
        <w:rPr>
          <w:color w:val="000000"/>
        </w:rPr>
      </w:pPr>
      <w:r w:rsidRPr="00296F52">
        <w:rPr>
          <w:rFonts w:cs="Arial"/>
          <w:szCs w:val="20"/>
          <w:lang w:eastAsia="sl-SI"/>
        </w:rPr>
        <w:t>katalogi in drugi podatki v Narodni in univerzitetni knjižnici o pridobitvi literarnih in skladateljskih zapuščin.</w:t>
      </w:r>
      <w:r w:rsidRPr="00296F52">
        <w:rPr>
          <w:color w:val="000000"/>
        </w:rPr>
        <w:t>«</w:t>
      </w:r>
    </w:p>
    <w:p w:rsidR="00CA12D1" w:rsidRPr="00CA12D1" w:rsidRDefault="00CA12D1" w:rsidP="00CA12D1">
      <w:pPr>
        <w:rPr>
          <w:color w:val="000000"/>
        </w:rPr>
      </w:pPr>
    </w:p>
    <w:sectPr w:rsidR="00CA12D1" w:rsidRPr="00CA12D1"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A036D6" w:rsidRDefault="007C78F0"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CA12D1">
      <w:rPr>
        <w:rStyle w:val="tevilkastrani"/>
        <w:noProof/>
        <w:sz w:val="20"/>
        <w:szCs w:val="20"/>
      </w:rPr>
      <w:t>7</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F7F7E"/>
    <w:multiLevelType w:val="hybridMultilevel"/>
    <w:tmpl w:val="C6541622"/>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1C837AA4"/>
    <w:multiLevelType w:val="hybridMultilevel"/>
    <w:tmpl w:val="9214A670"/>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213E0094"/>
    <w:multiLevelType w:val="hybridMultilevel"/>
    <w:tmpl w:val="564AA9D8"/>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2D124C2D"/>
    <w:multiLevelType w:val="hybridMultilevel"/>
    <w:tmpl w:val="3FB2EC70"/>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34CA5842"/>
    <w:multiLevelType w:val="hybridMultilevel"/>
    <w:tmpl w:val="6B5041A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37660721"/>
    <w:multiLevelType w:val="hybridMultilevel"/>
    <w:tmpl w:val="A9FCA77A"/>
    <w:lvl w:ilvl="0" w:tplc="C734A774">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3DDC5508"/>
    <w:multiLevelType w:val="hybridMultilevel"/>
    <w:tmpl w:val="D3805EA8"/>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47066825"/>
    <w:multiLevelType w:val="hybridMultilevel"/>
    <w:tmpl w:val="4234479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nsid w:val="4F954477"/>
    <w:multiLevelType w:val="hybridMultilevel"/>
    <w:tmpl w:val="B8540576"/>
    <w:lvl w:ilvl="0" w:tplc="FA423A5E">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54200E87"/>
    <w:multiLevelType w:val="hybridMultilevel"/>
    <w:tmpl w:val="C840C3C0"/>
    <w:lvl w:ilvl="0" w:tplc="0424000F">
      <w:start w:val="1"/>
      <w:numFmt w:val="decimal"/>
      <w:lvlText w:val="%1."/>
      <w:lvlJc w:val="left"/>
      <w:pPr>
        <w:ind w:left="360" w:hanging="360"/>
      </w:pPr>
      <w:rPr>
        <w:rFonts w:hint="default"/>
      </w:rPr>
    </w:lvl>
    <w:lvl w:ilvl="1" w:tplc="56345F36">
      <w:start w:val="1"/>
      <w:numFmt w:val="lowerLetter"/>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57505F44"/>
    <w:multiLevelType w:val="hybridMultilevel"/>
    <w:tmpl w:val="53A8D24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
    <w:nsid w:val="590B488A"/>
    <w:multiLevelType w:val="hybridMultilevel"/>
    <w:tmpl w:val="44722AF0"/>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nsid w:val="68A41DD3"/>
    <w:multiLevelType w:val="hybridMultilevel"/>
    <w:tmpl w:val="EBF84D06"/>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nsid w:val="78256932"/>
    <w:multiLevelType w:val="hybridMultilevel"/>
    <w:tmpl w:val="F2F0934A"/>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7A48739D"/>
    <w:multiLevelType w:val="hybridMultilevel"/>
    <w:tmpl w:val="3214925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7DAC77BA"/>
    <w:multiLevelType w:val="hybridMultilevel"/>
    <w:tmpl w:val="BAEA44F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7F4378B1"/>
    <w:multiLevelType w:val="hybridMultilevel"/>
    <w:tmpl w:val="D12E58CC"/>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4"/>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10"/>
  </w:num>
  <w:num w:numId="6">
    <w:abstractNumId w:val="6"/>
  </w:num>
  <w:num w:numId="7">
    <w:abstractNumId w:val="17"/>
  </w:num>
  <w:num w:numId="8">
    <w:abstractNumId w:val="7"/>
  </w:num>
  <w:num w:numId="9">
    <w:abstractNumId w:val="9"/>
  </w:num>
  <w:num w:numId="10">
    <w:abstractNumId w:val="11"/>
  </w:num>
  <w:num w:numId="11">
    <w:abstractNumId w:val="13"/>
  </w:num>
  <w:num w:numId="12">
    <w:abstractNumId w:val="14"/>
  </w:num>
  <w:num w:numId="13">
    <w:abstractNumId w:val="8"/>
  </w:num>
  <w:num w:numId="14">
    <w:abstractNumId w:val="12"/>
  </w:num>
  <w:num w:numId="15">
    <w:abstractNumId w:val="18"/>
  </w:num>
  <w:num w:numId="16">
    <w:abstractNumId w:val="5"/>
  </w:num>
  <w:num w:numId="17">
    <w:abstractNumId w:val="0"/>
  </w:num>
  <w:num w:numId="18">
    <w:abstractNumId w:val="15"/>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3BC4"/>
    <w:rsid w:val="000B723C"/>
    <w:rsid w:val="0010208A"/>
    <w:rsid w:val="00110EA2"/>
    <w:rsid w:val="0011161E"/>
    <w:rsid w:val="00114AF8"/>
    <w:rsid w:val="00117519"/>
    <w:rsid w:val="00131B36"/>
    <w:rsid w:val="00132F70"/>
    <w:rsid w:val="00142CE9"/>
    <w:rsid w:val="001777E8"/>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96F52"/>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430C2"/>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41B27"/>
    <w:rsid w:val="00971C5F"/>
    <w:rsid w:val="009749BC"/>
    <w:rsid w:val="00984A60"/>
    <w:rsid w:val="00986ACF"/>
    <w:rsid w:val="00991AE5"/>
    <w:rsid w:val="00991F38"/>
    <w:rsid w:val="009A5206"/>
    <w:rsid w:val="009B4969"/>
    <w:rsid w:val="009C00B6"/>
    <w:rsid w:val="009D4362"/>
    <w:rsid w:val="009F1CF3"/>
    <w:rsid w:val="00A036D6"/>
    <w:rsid w:val="00A059D4"/>
    <w:rsid w:val="00A20E80"/>
    <w:rsid w:val="00A418F5"/>
    <w:rsid w:val="00A4447F"/>
    <w:rsid w:val="00A530B4"/>
    <w:rsid w:val="00A60F7A"/>
    <w:rsid w:val="00A764EF"/>
    <w:rsid w:val="00A93C67"/>
    <w:rsid w:val="00A95EAF"/>
    <w:rsid w:val="00AA523A"/>
    <w:rsid w:val="00AB47E4"/>
    <w:rsid w:val="00AC63F3"/>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2D1"/>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predpisaZnak">
    <w:name w:val="Naslov_predpisa Znak"/>
    <w:link w:val="Naslovpredpisa"/>
    <w:locked/>
    <w:rsid w:val="00AC63F3"/>
    <w:rPr>
      <w:rFonts w:ascii="Arial" w:hAnsi="Arial" w:cs="Arial"/>
      <w:b/>
      <w:sz w:val="22"/>
      <w:szCs w:val="22"/>
    </w:rPr>
  </w:style>
  <w:style w:type="paragraph" w:customStyle="1" w:styleId="Naslovpredpisa">
    <w:name w:val="Naslov_predpisa"/>
    <w:basedOn w:val="Navaden"/>
    <w:link w:val="NaslovpredpisaZnak"/>
    <w:qFormat/>
    <w:rsid w:val="00AC63F3"/>
    <w:pPr>
      <w:suppressAutoHyphens/>
      <w:overflowPunct w:val="0"/>
      <w:autoSpaceDE w:val="0"/>
      <w:autoSpaceDN w:val="0"/>
      <w:adjustRightInd w:val="0"/>
      <w:spacing w:before="120" w:after="160" w:line="200" w:lineRule="exact"/>
      <w:jc w:val="center"/>
    </w:pPr>
    <w:rPr>
      <w:rFonts w:cs="Arial"/>
      <w:b/>
      <w:szCs w:val="22"/>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predpisaZnak">
    <w:name w:val="Naslov_predpisa Znak"/>
    <w:link w:val="Naslovpredpisa"/>
    <w:locked/>
    <w:rsid w:val="00AC63F3"/>
    <w:rPr>
      <w:rFonts w:ascii="Arial" w:hAnsi="Arial" w:cs="Arial"/>
      <w:b/>
      <w:sz w:val="22"/>
      <w:szCs w:val="22"/>
    </w:rPr>
  </w:style>
  <w:style w:type="paragraph" w:customStyle="1" w:styleId="Naslovpredpisa">
    <w:name w:val="Naslov_predpisa"/>
    <w:basedOn w:val="Navaden"/>
    <w:link w:val="NaslovpredpisaZnak"/>
    <w:qFormat/>
    <w:rsid w:val="00AC63F3"/>
    <w:pPr>
      <w:suppressAutoHyphens/>
      <w:overflowPunct w:val="0"/>
      <w:autoSpaceDE w:val="0"/>
      <w:autoSpaceDN w:val="0"/>
      <w:adjustRightInd w:val="0"/>
      <w:spacing w:before="120" w:after="160" w:line="200" w:lineRule="exact"/>
      <w:jc w:val="center"/>
    </w:pPr>
    <w:rPr>
      <w:rFonts w:cs="Arial"/>
      <w:b/>
      <w:szCs w:val="22"/>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140658461">
      <w:bodyDiv w:val="1"/>
      <w:marLeft w:val="0"/>
      <w:marRight w:val="0"/>
      <w:marTop w:val="0"/>
      <w:marBottom w:val="0"/>
      <w:divBdr>
        <w:top w:val="none" w:sz="0" w:space="0" w:color="auto"/>
        <w:left w:val="none" w:sz="0" w:space="0" w:color="auto"/>
        <w:bottom w:val="none" w:sz="0" w:space="0" w:color="auto"/>
        <w:right w:val="none" w:sz="0" w:space="0" w:color="auto"/>
      </w:divBdr>
    </w:div>
    <w:div w:id="1673485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Z:\SKUPNO\ZPS\MNENJ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4CCE52-7018-4F9F-B365-DB243449B4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39</TotalTime>
  <Pages>7</Pages>
  <Words>1693</Words>
  <Characters>9677</Characters>
  <Application>Microsoft Office Word</Application>
  <DocSecurity>0</DocSecurity>
  <Lines>80</Lines>
  <Paragraphs>22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11348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2015-07-06T11:10:00Z</cp:lastPrinted>
  <dcterms:created xsi:type="dcterms:W3CDTF">2015-07-06T10:49:00Z</dcterms:created>
  <dcterms:modified xsi:type="dcterms:W3CDTF">2015-07-22T13:11:00Z</dcterms:modified>
</cp:coreProperties>
</file>