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474" w:rsidRDefault="001E5474" w:rsidP="004C30B6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6"/>
          <w:szCs w:val="22"/>
        </w:rPr>
      </w:pPr>
      <w:bookmarkStart w:id="0" w:name="_GoBack"/>
      <w:bookmarkEnd w:id="0"/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6"/>
          <w:szCs w:val="22"/>
        </w:rPr>
      </w:pPr>
      <w:r w:rsidRPr="004C30B6">
        <w:rPr>
          <w:b/>
          <w:spacing w:val="56"/>
          <w:szCs w:val="22"/>
        </w:rPr>
        <w:t>ZAKON</w:t>
      </w:r>
    </w:p>
    <w:p w:rsidR="004C30B6" w:rsidRDefault="004C30B6" w:rsidP="004C30B6">
      <w:pPr>
        <w:tabs>
          <w:tab w:val="left" w:pos="567"/>
          <w:tab w:val="left" w:pos="993"/>
        </w:tabs>
        <w:spacing w:line="240" w:lineRule="auto"/>
        <w:jc w:val="center"/>
        <w:rPr>
          <w:b/>
          <w:szCs w:val="22"/>
        </w:rPr>
      </w:pPr>
    </w:p>
    <w:p w:rsidR="001E5474" w:rsidRDefault="004C30B6" w:rsidP="004C30B6">
      <w:pPr>
        <w:tabs>
          <w:tab w:val="left" w:pos="567"/>
          <w:tab w:val="left" w:pos="993"/>
        </w:tabs>
        <w:spacing w:line="240" w:lineRule="auto"/>
        <w:jc w:val="center"/>
        <w:rPr>
          <w:b/>
          <w:szCs w:val="22"/>
        </w:rPr>
      </w:pPr>
      <w:r w:rsidRPr="004C30B6">
        <w:rPr>
          <w:b/>
          <w:szCs w:val="22"/>
        </w:rPr>
        <w:t>O SPREMEMBAH IN DOPOLNITVAH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jc w:val="center"/>
        <w:rPr>
          <w:b/>
          <w:szCs w:val="22"/>
        </w:rPr>
      </w:pPr>
      <w:r w:rsidRPr="004C30B6">
        <w:rPr>
          <w:b/>
          <w:szCs w:val="22"/>
        </w:rPr>
        <w:t>ZAKONA ZA URAVNOTEŽENJE</w:t>
      </w:r>
      <w:r w:rsidR="001E5474">
        <w:rPr>
          <w:b/>
          <w:szCs w:val="22"/>
        </w:rPr>
        <w:t xml:space="preserve"> </w:t>
      </w:r>
      <w:r w:rsidRPr="004C30B6">
        <w:rPr>
          <w:b/>
          <w:szCs w:val="22"/>
        </w:rPr>
        <w:t>JAVNIH FINANC (</w:t>
      </w:r>
      <w:proofErr w:type="spellStart"/>
      <w:r w:rsidRPr="004C30B6">
        <w:rPr>
          <w:b/>
          <w:szCs w:val="22"/>
        </w:rPr>
        <w:t>ZUJF</w:t>
      </w:r>
      <w:proofErr w:type="spellEnd"/>
      <w:r w:rsidRPr="004C30B6">
        <w:rPr>
          <w:b/>
          <w:szCs w:val="22"/>
        </w:rPr>
        <w:t>-B)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4C30B6">
        <w:rPr>
          <w:szCs w:val="22"/>
        </w:rPr>
        <w:t>1. člen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4C30B6">
        <w:rPr>
          <w:szCs w:val="22"/>
        </w:rPr>
        <w:t>V Zakonu za uravnoteženje javnih financ (Uradni list RS, št. 40/12, 96/12</w:t>
      </w:r>
      <w:r>
        <w:rPr>
          <w:szCs w:val="22"/>
        </w:rPr>
        <w:t xml:space="preserve"> – </w:t>
      </w:r>
      <w:r w:rsidRPr="004C30B6">
        <w:rPr>
          <w:szCs w:val="22"/>
        </w:rPr>
        <w:t>ZPIZ-2, 104/12</w:t>
      </w:r>
      <w:r>
        <w:rPr>
          <w:szCs w:val="22"/>
        </w:rPr>
        <w:t xml:space="preserve"> – </w:t>
      </w:r>
      <w:r w:rsidRPr="004C30B6">
        <w:rPr>
          <w:szCs w:val="22"/>
        </w:rPr>
        <w:t xml:space="preserve">ZIPRS1314, 105/12, 25/13 </w:t>
      </w:r>
      <w:r>
        <w:rPr>
          <w:szCs w:val="22"/>
        </w:rPr>
        <w:t>–</w:t>
      </w:r>
      <w:r w:rsidRPr="004C30B6">
        <w:rPr>
          <w:szCs w:val="22"/>
        </w:rPr>
        <w:t xml:space="preserve"> </w:t>
      </w:r>
      <w:proofErr w:type="spellStart"/>
      <w:r w:rsidRPr="004C30B6">
        <w:rPr>
          <w:szCs w:val="22"/>
        </w:rPr>
        <w:t>odl</w:t>
      </w:r>
      <w:proofErr w:type="spellEnd"/>
      <w:r w:rsidRPr="004C30B6">
        <w:rPr>
          <w:szCs w:val="22"/>
        </w:rPr>
        <w:t>. US, 46/13</w:t>
      </w:r>
      <w:r>
        <w:rPr>
          <w:szCs w:val="22"/>
        </w:rPr>
        <w:t xml:space="preserve"> – </w:t>
      </w:r>
      <w:r w:rsidRPr="004C30B6">
        <w:rPr>
          <w:szCs w:val="22"/>
        </w:rPr>
        <w:t xml:space="preserve">ZIPRS1314-A, 47/13 </w:t>
      </w:r>
      <w:r>
        <w:rPr>
          <w:szCs w:val="22"/>
        </w:rPr>
        <w:t>–</w:t>
      </w:r>
      <w:r w:rsidRPr="004C30B6">
        <w:rPr>
          <w:szCs w:val="22"/>
        </w:rPr>
        <w:t xml:space="preserve"> </w:t>
      </w:r>
      <w:proofErr w:type="spellStart"/>
      <w:r w:rsidRPr="004C30B6">
        <w:rPr>
          <w:szCs w:val="22"/>
        </w:rPr>
        <w:t>ZOPRZUJF</w:t>
      </w:r>
      <w:proofErr w:type="spellEnd"/>
      <w:r w:rsidRPr="004C30B6">
        <w:rPr>
          <w:szCs w:val="22"/>
        </w:rPr>
        <w:t xml:space="preserve">, 56/13 </w:t>
      </w:r>
      <w:r>
        <w:rPr>
          <w:szCs w:val="22"/>
        </w:rPr>
        <w:t>–</w:t>
      </w:r>
      <w:r w:rsidRPr="004C30B6">
        <w:rPr>
          <w:szCs w:val="22"/>
        </w:rPr>
        <w:t xml:space="preserve"> </w:t>
      </w:r>
      <w:proofErr w:type="spellStart"/>
      <w:r w:rsidRPr="004C30B6">
        <w:rPr>
          <w:szCs w:val="22"/>
        </w:rPr>
        <w:t>ZŠtip</w:t>
      </w:r>
      <w:proofErr w:type="spellEnd"/>
      <w:r w:rsidRPr="004C30B6">
        <w:rPr>
          <w:szCs w:val="22"/>
        </w:rPr>
        <w:t xml:space="preserve">-1, 63/13 </w:t>
      </w:r>
      <w:r>
        <w:rPr>
          <w:szCs w:val="22"/>
        </w:rPr>
        <w:t>–</w:t>
      </w:r>
      <w:r w:rsidRPr="004C30B6">
        <w:rPr>
          <w:szCs w:val="22"/>
        </w:rPr>
        <w:t xml:space="preserve"> ZOsn-I, 63/13 </w:t>
      </w:r>
      <w:r>
        <w:rPr>
          <w:szCs w:val="22"/>
        </w:rPr>
        <w:t>–</w:t>
      </w:r>
      <w:r w:rsidRPr="004C30B6">
        <w:rPr>
          <w:szCs w:val="22"/>
        </w:rPr>
        <w:t xml:space="preserve"> ZJAKRS-A, 99/13 </w:t>
      </w:r>
      <w:r>
        <w:rPr>
          <w:szCs w:val="22"/>
        </w:rPr>
        <w:t>–</w:t>
      </w:r>
      <w:r w:rsidRPr="004C30B6">
        <w:rPr>
          <w:szCs w:val="22"/>
        </w:rPr>
        <w:t xml:space="preserve"> </w:t>
      </w:r>
      <w:proofErr w:type="spellStart"/>
      <w:r w:rsidRPr="004C30B6">
        <w:rPr>
          <w:szCs w:val="22"/>
        </w:rPr>
        <w:t>ZUPJS</w:t>
      </w:r>
      <w:proofErr w:type="spellEnd"/>
      <w:r w:rsidRPr="004C30B6">
        <w:rPr>
          <w:szCs w:val="22"/>
        </w:rPr>
        <w:t xml:space="preserve">-C, 99/13 </w:t>
      </w:r>
      <w:r>
        <w:rPr>
          <w:szCs w:val="22"/>
        </w:rPr>
        <w:t>–</w:t>
      </w:r>
      <w:r w:rsidRPr="004C30B6">
        <w:rPr>
          <w:szCs w:val="22"/>
        </w:rPr>
        <w:t xml:space="preserve"> </w:t>
      </w:r>
      <w:proofErr w:type="spellStart"/>
      <w:r w:rsidRPr="004C30B6">
        <w:rPr>
          <w:szCs w:val="22"/>
        </w:rPr>
        <w:t>ZSVarPre</w:t>
      </w:r>
      <w:proofErr w:type="spellEnd"/>
      <w:r w:rsidRPr="004C30B6">
        <w:rPr>
          <w:szCs w:val="22"/>
        </w:rPr>
        <w:t xml:space="preserve">-C, 101/13 </w:t>
      </w:r>
      <w:r>
        <w:rPr>
          <w:szCs w:val="22"/>
        </w:rPr>
        <w:t>–</w:t>
      </w:r>
      <w:r w:rsidRPr="004C30B6">
        <w:rPr>
          <w:szCs w:val="22"/>
        </w:rPr>
        <w:t xml:space="preserve"> ZIPRS1415, 101/13 </w:t>
      </w:r>
      <w:r>
        <w:rPr>
          <w:szCs w:val="22"/>
        </w:rPr>
        <w:t>–</w:t>
      </w:r>
      <w:r w:rsidRPr="004C30B6">
        <w:rPr>
          <w:szCs w:val="22"/>
        </w:rPr>
        <w:t xml:space="preserve"> </w:t>
      </w:r>
      <w:proofErr w:type="spellStart"/>
      <w:r w:rsidRPr="004C30B6">
        <w:rPr>
          <w:szCs w:val="22"/>
        </w:rPr>
        <w:t>ZDavNepr</w:t>
      </w:r>
      <w:proofErr w:type="spellEnd"/>
      <w:r w:rsidRPr="004C30B6">
        <w:rPr>
          <w:szCs w:val="22"/>
        </w:rPr>
        <w:t xml:space="preserve"> in 107/13 </w:t>
      </w:r>
      <w:r>
        <w:rPr>
          <w:szCs w:val="22"/>
        </w:rPr>
        <w:t>–</w:t>
      </w:r>
      <w:r w:rsidRPr="004C30B6">
        <w:rPr>
          <w:szCs w:val="22"/>
        </w:rPr>
        <w:t xml:space="preserve"> </w:t>
      </w:r>
      <w:proofErr w:type="spellStart"/>
      <w:r w:rsidRPr="004C30B6">
        <w:rPr>
          <w:szCs w:val="22"/>
        </w:rPr>
        <w:t>odl</w:t>
      </w:r>
      <w:proofErr w:type="spellEnd"/>
      <w:r w:rsidRPr="004C30B6">
        <w:rPr>
          <w:szCs w:val="22"/>
        </w:rPr>
        <w:t>. US)</w:t>
      </w:r>
      <w:r>
        <w:rPr>
          <w:szCs w:val="22"/>
        </w:rPr>
        <w:t xml:space="preserve"> </w:t>
      </w:r>
      <w:r w:rsidRPr="004C30B6">
        <w:rPr>
          <w:szCs w:val="22"/>
        </w:rPr>
        <w:t>se za drugim odstavkom 184. člena doda nov tretji odstavek, ki se glasi: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4C30B6">
        <w:rPr>
          <w:szCs w:val="22"/>
        </w:rPr>
        <w:t xml:space="preserve">»(3) V primeru, da se avtorska ali </w:t>
      </w:r>
      <w:proofErr w:type="spellStart"/>
      <w:r w:rsidRPr="004C30B6">
        <w:rPr>
          <w:szCs w:val="22"/>
        </w:rPr>
        <w:t>podjemna</w:t>
      </w:r>
      <w:proofErr w:type="spellEnd"/>
      <w:r w:rsidRPr="004C30B6">
        <w:rPr>
          <w:szCs w:val="22"/>
        </w:rPr>
        <w:t xml:space="preserve"> pogodba sklepa na podlagi zakona, ki ureja javno naročanje, morajo uporabniki proračuna od dajalcev soglasja navedenih v 186. členu zakona, pridobiti soglasje samo k objavi obvestila o naročilu oziroma k posredovanju povabila k oddaji ponudb.«.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4C30B6">
        <w:rPr>
          <w:szCs w:val="22"/>
        </w:rPr>
        <w:t>2. člen</w:t>
      </w:r>
    </w:p>
    <w:p w:rsid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4C30B6">
        <w:rPr>
          <w:szCs w:val="22"/>
        </w:rPr>
        <w:t xml:space="preserve">V prvem odstavku 186. člena se v napovednem stavku besedilo »iz drugega odstavka 184. člena« nadomesti z besedilom »iz drugega in tretjega odstavka 184. člena«.  </w:t>
      </w:r>
    </w:p>
    <w:p w:rsid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4C30B6">
        <w:rPr>
          <w:szCs w:val="22"/>
        </w:rPr>
        <w:t xml:space="preserve">V drugem odstavku se besedilo »iz drugega odstavka 184. člena« nadomesti z besedilom »iz drugega in tretjega odstavka 184. člena«.  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4C30B6">
        <w:rPr>
          <w:szCs w:val="22"/>
        </w:rPr>
        <w:t>3. člen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4C30B6">
        <w:rPr>
          <w:szCs w:val="22"/>
        </w:rPr>
        <w:t xml:space="preserve">Prvi odstavek 188. člena se spremeni tako, da se glasi: 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4C30B6">
        <w:rPr>
          <w:szCs w:val="22"/>
        </w:rPr>
        <w:t xml:space="preserve">»(1) Pogodba o zaposlitvi preneha veljati javnemu uslužbencu (moški in ženska), ki izpolni pogoje za pridobitev pravice do starostne pokojnine za moške na podlagi četrtega, v prehodnem obdobju pa na podlagi petega odstavka 27. člena, v povezavi s prvim in drugim odstavkom 398. člena Zakona o pokojninskem in invalidskem zavarovanju (Uradni list RS, št. 96/12, 39/13, 46/13 </w:t>
      </w:r>
      <w:r>
        <w:rPr>
          <w:szCs w:val="22"/>
        </w:rPr>
        <w:t>–</w:t>
      </w:r>
      <w:r w:rsidRPr="004C30B6">
        <w:rPr>
          <w:szCs w:val="22"/>
        </w:rPr>
        <w:t xml:space="preserve"> ZIPRS1314-A, 63/13 </w:t>
      </w:r>
      <w:r>
        <w:rPr>
          <w:szCs w:val="22"/>
        </w:rPr>
        <w:t>–</w:t>
      </w:r>
      <w:r w:rsidRPr="004C30B6">
        <w:rPr>
          <w:szCs w:val="22"/>
        </w:rPr>
        <w:t xml:space="preserve"> </w:t>
      </w:r>
      <w:proofErr w:type="spellStart"/>
      <w:r w:rsidRPr="004C30B6">
        <w:rPr>
          <w:szCs w:val="22"/>
        </w:rPr>
        <w:t>ZIUPTDSV</w:t>
      </w:r>
      <w:proofErr w:type="spellEnd"/>
      <w:r w:rsidRPr="004C30B6">
        <w:rPr>
          <w:szCs w:val="22"/>
        </w:rPr>
        <w:t xml:space="preserve">, 99/13 </w:t>
      </w:r>
      <w:r>
        <w:rPr>
          <w:szCs w:val="22"/>
        </w:rPr>
        <w:t>–</w:t>
      </w:r>
      <w:r w:rsidRPr="004C30B6">
        <w:rPr>
          <w:szCs w:val="22"/>
        </w:rPr>
        <w:t xml:space="preserve"> </w:t>
      </w:r>
      <w:proofErr w:type="spellStart"/>
      <w:r w:rsidRPr="004C30B6">
        <w:rPr>
          <w:szCs w:val="22"/>
        </w:rPr>
        <w:t>ZSVarPre</w:t>
      </w:r>
      <w:proofErr w:type="spellEnd"/>
      <w:r w:rsidRPr="004C30B6">
        <w:rPr>
          <w:szCs w:val="22"/>
        </w:rPr>
        <w:t xml:space="preserve">-C, 101/13 </w:t>
      </w:r>
      <w:r>
        <w:rPr>
          <w:szCs w:val="22"/>
        </w:rPr>
        <w:t>–</w:t>
      </w:r>
      <w:r w:rsidRPr="004C30B6">
        <w:rPr>
          <w:szCs w:val="22"/>
        </w:rPr>
        <w:t xml:space="preserve"> ZIPRS1415, 107/13 </w:t>
      </w:r>
      <w:r>
        <w:rPr>
          <w:szCs w:val="22"/>
        </w:rPr>
        <w:t>–</w:t>
      </w:r>
      <w:r w:rsidRPr="004C30B6">
        <w:rPr>
          <w:szCs w:val="22"/>
        </w:rPr>
        <w:t xml:space="preserve"> </w:t>
      </w:r>
      <w:proofErr w:type="spellStart"/>
      <w:r w:rsidRPr="004C30B6">
        <w:rPr>
          <w:szCs w:val="22"/>
        </w:rPr>
        <w:t>odl</w:t>
      </w:r>
      <w:proofErr w:type="spellEnd"/>
      <w:r w:rsidRPr="004C30B6">
        <w:rPr>
          <w:szCs w:val="22"/>
        </w:rPr>
        <w:t>. US, 111/13 – ZMEPIZ</w:t>
      </w:r>
      <w:r>
        <w:rPr>
          <w:szCs w:val="22"/>
        </w:rPr>
        <w:t>-</w:t>
      </w:r>
      <w:r w:rsidRPr="004C30B6">
        <w:rPr>
          <w:szCs w:val="22"/>
        </w:rPr>
        <w:t xml:space="preserve">1 in 44/14 </w:t>
      </w:r>
      <w:r>
        <w:rPr>
          <w:szCs w:val="22"/>
        </w:rPr>
        <w:t>–</w:t>
      </w:r>
      <w:r w:rsidRPr="004C30B6">
        <w:rPr>
          <w:szCs w:val="22"/>
        </w:rPr>
        <w:t xml:space="preserve"> ORZPIZ206).«.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4C30B6">
        <w:rPr>
          <w:szCs w:val="22"/>
        </w:rPr>
        <w:t>4. člen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4C30B6">
        <w:rPr>
          <w:szCs w:val="22"/>
        </w:rPr>
        <w:t>V prvem odstavku 199. člena se za letnico »2014« doda besedilo »ter za leto 2015«.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4C30B6">
        <w:rPr>
          <w:szCs w:val="22"/>
        </w:rPr>
        <w:t>PREHODNI IN KONČNI DOLOČBI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4C30B6">
        <w:rPr>
          <w:szCs w:val="22"/>
        </w:rPr>
        <w:t>5. člen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4C30B6">
        <w:rPr>
          <w:szCs w:val="22"/>
        </w:rPr>
        <w:t xml:space="preserve">Ne glede na nov tretji odstavek 184. člena zakona morajo uporabniki proračuna v primeru, da se avtorska ali </w:t>
      </w:r>
      <w:proofErr w:type="spellStart"/>
      <w:r w:rsidRPr="004C30B6">
        <w:rPr>
          <w:szCs w:val="22"/>
        </w:rPr>
        <w:t>podjemna</w:t>
      </w:r>
      <w:proofErr w:type="spellEnd"/>
      <w:r w:rsidRPr="004C30B6">
        <w:rPr>
          <w:szCs w:val="22"/>
        </w:rPr>
        <w:t xml:space="preserve"> pogodba sklepa na podlagi zakona, ki ureja javno naročanje, in je bilo na dan uveljavitve tega zakona že objavljeno </w:t>
      </w:r>
      <w:r w:rsidRPr="004C30B6">
        <w:rPr>
          <w:szCs w:val="22"/>
        </w:rPr>
        <w:lastRenderedPageBreak/>
        <w:t xml:space="preserve">obvestilo o naročilu oziroma posredovano povabilo k oddaji ponudb, pridobiti soglasje iz 186. člena zakona k sklenitvi takšne pogodbe. 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4C30B6">
        <w:rPr>
          <w:szCs w:val="22"/>
        </w:rPr>
        <w:t>6. člen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4C30B6">
        <w:rPr>
          <w:szCs w:val="22"/>
        </w:rPr>
        <w:t>Ne glede na določbi tretjega odstavka 246. člena in tretjega odstavka 188. člena zakona lahko javnim uslužbenkam, ki so sklenile dogovor o nadaljevanju delovnega razmerja zaradi predpisanih pogojev za upokojitev, pogodba o zaposlitvi preneha veljati šele, ko izpolnijo pogoje iz spremenjenega prvega odstavka 188. člena zakona.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4C30B6">
        <w:rPr>
          <w:szCs w:val="22"/>
        </w:rPr>
        <w:t>7. člen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4C30B6">
        <w:rPr>
          <w:szCs w:val="22"/>
        </w:rPr>
        <w:t xml:space="preserve">Z dnem uveljavitve tega zakona preneha veljati enajsti odstavek 429. člena Zakona o pokojninskem in invalidskem zavarovanju (Uradni list RS, št. 96/12, 39/13, 46/13 </w:t>
      </w:r>
      <w:r>
        <w:rPr>
          <w:szCs w:val="22"/>
        </w:rPr>
        <w:t>–</w:t>
      </w:r>
      <w:r w:rsidRPr="004C30B6">
        <w:rPr>
          <w:szCs w:val="22"/>
        </w:rPr>
        <w:t xml:space="preserve"> ZIPRS1314-A, 63/13 </w:t>
      </w:r>
      <w:r>
        <w:rPr>
          <w:szCs w:val="22"/>
        </w:rPr>
        <w:t>–</w:t>
      </w:r>
      <w:r w:rsidRPr="004C30B6">
        <w:rPr>
          <w:szCs w:val="22"/>
        </w:rPr>
        <w:t xml:space="preserve"> </w:t>
      </w:r>
      <w:proofErr w:type="spellStart"/>
      <w:r w:rsidRPr="004C30B6">
        <w:rPr>
          <w:szCs w:val="22"/>
        </w:rPr>
        <w:t>ZIUPTDSV</w:t>
      </w:r>
      <w:proofErr w:type="spellEnd"/>
      <w:r w:rsidRPr="004C30B6">
        <w:rPr>
          <w:szCs w:val="22"/>
        </w:rPr>
        <w:t xml:space="preserve">, 99/13 </w:t>
      </w:r>
      <w:r>
        <w:rPr>
          <w:szCs w:val="22"/>
        </w:rPr>
        <w:t>–</w:t>
      </w:r>
      <w:r w:rsidRPr="004C30B6">
        <w:rPr>
          <w:szCs w:val="22"/>
        </w:rPr>
        <w:t xml:space="preserve"> </w:t>
      </w:r>
      <w:proofErr w:type="spellStart"/>
      <w:r w:rsidRPr="004C30B6">
        <w:rPr>
          <w:szCs w:val="22"/>
        </w:rPr>
        <w:t>ZSVarPre</w:t>
      </w:r>
      <w:proofErr w:type="spellEnd"/>
      <w:r w:rsidRPr="004C30B6">
        <w:rPr>
          <w:szCs w:val="22"/>
        </w:rPr>
        <w:t>-C, 101/13</w:t>
      </w:r>
      <w:r>
        <w:rPr>
          <w:szCs w:val="22"/>
        </w:rPr>
        <w:t xml:space="preserve"> –</w:t>
      </w:r>
      <w:r w:rsidRPr="004C30B6">
        <w:rPr>
          <w:szCs w:val="22"/>
        </w:rPr>
        <w:t xml:space="preserve"> ZIPRS1415, 107/13 </w:t>
      </w:r>
      <w:r>
        <w:rPr>
          <w:szCs w:val="22"/>
        </w:rPr>
        <w:t>–</w:t>
      </w:r>
      <w:r w:rsidRPr="004C30B6">
        <w:rPr>
          <w:szCs w:val="22"/>
        </w:rPr>
        <w:t xml:space="preserve"> </w:t>
      </w:r>
      <w:proofErr w:type="spellStart"/>
      <w:r w:rsidRPr="004C30B6">
        <w:rPr>
          <w:szCs w:val="22"/>
        </w:rPr>
        <w:t>odl.US</w:t>
      </w:r>
      <w:proofErr w:type="spellEnd"/>
      <w:r w:rsidRPr="004C30B6">
        <w:rPr>
          <w:szCs w:val="22"/>
        </w:rPr>
        <w:t>, 111/13 – ZMEPIZ</w:t>
      </w:r>
      <w:r>
        <w:rPr>
          <w:szCs w:val="22"/>
        </w:rPr>
        <w:t>-</w:t>
      </w:r>
      <w:r w:rsidRPr="004C30B6">
        <w:rPr>
          <w:szCs w:val="22"/>
        </w:rPr>
        <w:t xml:space="preserve">1 in 44/14 </w:t>
      </w:r>
      <w:r>
        <w:rPr>
          <w:szCs w:val="22"/>
        </w:rPr>
        <w:t>–</w:t>
      </w:r>
      <w:r w:rsidRPr="004C30B6">
        <w:rPr>
          <w:szCs w:val="22"/>
        </w:rPr>
        <w:t xml:space="preserve"> ORZPIZ206).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jc w:val="center"/>
        <w:rPr>
          <w:szCs w:val="22"/>
        </w:rPr>
      </w:pPr>
      <w:r w:rsidRPr="004C30B6">
        <w:rPr>
          <w:szCs w:val="22"/>
        </w:rPr>
        <w:t>8. člen</w:t>
      </w:r>
    </w:p>
    <w:p w:rsidR="004C30B6" w:rsidRP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Pr="004C30B6">
        <w:rPr>
          <w:szCs w:val="22"/>
        </w:rPr>
        <w:t>Ta zakon začne veljati naslednji dan po objavi v Uradnem listu Republike Slovenije.</w:t>
      </w:r>
    </w:p>
    <w:p w:rsidR="004C30B6" w:rsidRDefault="004C30B6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1E5474" w:rsidRDefault="001E5474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1E5474" w:rsidRDefault="001E5474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p w:rsidR="001E5474" w:rsidRDefault="001E5474" w:rsidP="001E5474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 xml:space="preserve">Številka: </w:t>
      </w:r>
      <w:r w:rsidRPr="004C30B6">
        <w:rPr>
          <w:szCs w:val="22"/>
        </w:rPr>
        <w:t>411-01/14-47/</w:t>
      </w:r>
    </w:p>
    <w:p w:rsidR="001E5474" w:rsidRDefault="001E5474" w:rsidP="001E5474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>
        <w:rPr>
          <w:szCs w:val="22"/>
        </w:rPr>
        <w:t>Datum: 19. november 2014</w:t>
      </w:r>
    </w:p>
    <w:p w:rsidR="001E5474" w:rsidRDefault="001E5474" w:rsidP="001E5474">
      <w:pPr>
        <w:tabs>
          <w:tab w:val="left" w:pos="567"/>
          <w:tab w:val="left" w:pos="993"/>
        </w:tabs>
        <w:spacing w:line="240" w:lineRule="auto"/>
        <w:rPr>
          <w:szCs w:val="22"/>
        </w:rPr>
      </w:pPr>
      <w:r w:rsidRPr="004C30B6">
        <w:rPr>
          <w:szCs w:val="22"/>
        </w:rPr>
        <w:t>EPA</w:t>
      </w:r>
      <w:r>
        <w:rPr>
          <w:szCs w:val="22"/>
        </w:rPr>
        <w:t xml:space="preserve"> </w:t>
      </w:r>
      <w:r w:rsidRPr="004C30B6">
        <w:rPr>
          <w:szCs w:val="22"/>
        </w:rPr>
        <w:t>133-</w:t>
      </w:r>
      <w:proofErr w:type="spellStart"/>
      <w:r w:rsidRPr="004C30B6">
        <w:rPr>
          <w:szCs w:val="22"/>
        </w:rPr>
        <w:t>VII</w:t>
      </w:r>
      <w:proofErr w:type="spellEnd"/>
    </w:p>
    <w:p w:rsidR="001E5474" w:rsidRDefault="001E5474" w:rsidP="001E5474">
      <w:pPr>
        <w:tabs>
          <w:tab w:val="left" w:pos="6521"/>
        </w:tabs>
        <w:rPr>
          <w:szCs w:val="22"/>
        </w:rPr>
      </w:pPr>
    </w:p>
    <w:p w:rsidR="001E5474" w:rsidRPr="00ED0A8E" w:rsidRDefault="001E5474" w:rsidP="001E547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1E5474" w:rsidRDefault="001E5474" w:rsidP="001E547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1E5474" w:rsidRPr="00ED0A8E" w:rsidRDefault="001E5474" w:rsidP="001E5474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1E5474" w:rsidRPr="004C30B6" w:rsidRDefault="001E5474" w:rsidP="004C30B6">
      <w:pPr>
        <w:tabs>
          <w:tab w:val="left" w:pos="567"/>
          <w:tab w:val="left" w:pos="993"/>
        </w:tabs>
        <w:spacing w:line="240" w:lineRule="auto"/>
        <w:rPr>
          <w:szCs w:val="22"/>
        </w:rPr>
      </w:pPr>
    </w:p>
    <w:sectPr w:rsidR="001E5474" w:rsidRPr="004C30B6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1E5474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E5474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30B6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46F9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828FF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8</TotalTime>
  <Pages>2</Pages>
  <Words>438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3024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2014-11-26T08:51:00Z</cp:lastPrinted>
  <dcterms:created xsi:type="dcterms:W3CDTF">2014-11-18T07:27:00Z</dcterms:created>
  <dcterms:modified xsi:type="dcterms:W3CDTF">2014-11-26T08:51:00Z</dcterms:modified>
</cp:coreProperties>
</file>