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2F7A" w:rsidRDefault="000B2F7A" w:rsidP="00CD1AC4">
      <w:pPr>
        <w:tabs>
          <w:tab w:val="left" w:pos="567"/>
          <w:tab w:val="left" w:pos="993"/>
        </w:tabs>
        <w:spacing w:line="240" w:lineRule="auto"/>
        <w:jc w:val="center"/>
        <w:rPr>
          <w:b/>
          <w:spacing w:val="52"/>
        </w:rPr>
      </w:pPr>
    </w:p>
    <w:p w:rsidR="00CD1AC4" w:rsidRPr="00CD1AC4" w:rsidRDefault="00CD1AC4" w:rsidP="00CD1AC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pacing w:val="52"/>
          <w:szCs w:val="22"/>
        </w:rPr>
      </w:pPr>
      <w:bookmarkStart w:id="0" w:name="_GoBack"/>
      <w:bookmarkEnd w:id="0"/>
      <w:r w:rsidRPr="00CD1AC4">
        <w:rPr>
          <w:b/>
          <w:spacing w:val="52"/>
        </w:rPr>
        <w:t>Z</w:t>
      </w:r>
      <w:r w:rsidRPr="00CD1AC4">
        <w:rPr>
          <w:rFonts w:cs="Arial"/>
          <w:b/>
          <w:spacing w:val="52"/>
          <w:szCs w:val="22"/>
        </w:rPr>
        <w:t>AKON</w:t>
      </w:r>
    </w:p>
    <w:p w:rsidR="00CD1AC4" w:rsidRDefault="00CD1AC4" w:rsidP="00CD1AC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</w:p>
    <w:p w:rsidR="00CD1AC4" w:rsidRDefault="00CD1AC4" w:rsidP="00CD1AC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  <w:r w:rsidRPr="00CD1AC4">
        <w:rPr>
          <w:rFonts w:cs="Arial"/>
          <w:b/>
          <w:szCs w:val="22"/>
        </w:rPr>
        <w:t>O SPREMEMB</w:t>
      </w:r>
      <w:r w:rsidR="00984412">
        <w:rPr>
          <w:rFonts w:cs="Arial"/>
          <w:b/>
          <w:szCs w:val="22"/>
        </w:rPr>
        <w:t>AH</w:t>
      </w:r>
      <w:r w:rsidRPr="00CD1AC4">
        <w:rPr>
          <w:rFonts w:cs="Arial"/>
          <w:b/>
          <w:szCs w:val="22"/>
        </w:rPr>
        <w:t xml:space="preserve"> IN DOPOLNITVAH ZAKONA O POSTOPNEM</w:t>
      </w:r>
    </w:p>
    <w:p w:rsidR="00CD1AC4" w:rsidRPr="00CD1AC4" w:rsidRDefault="00CD1AC4" w:rsidP="00CD1AC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  <w:r w:rsidRPr="00CD1AC4">
        <w:rPr>
          <w:rFonts w:cs="Arial"/>
          <w:b/>
          <w:szCs w:val="22"/>
        </w:rPr>
        <w:t>ZAPIRANJU RUDNIKA TRBOVLJE-HRASTNIK</w:t>
      </w:r>
      <w:r w:rsidR="000B2F7A">
        <w:rPr>
          <w:rFonts w:cs="Arial"/>
          <w:b/>
          <w:szCs w:val="22"/>
        </w:rPr>
        <w:t xml:space="preserve"> </w:t>
      </w:r>
      <w:r w:rsidRPr="00CD1AC4">
        <w:rPr>
          <w:rFonts w:cs="Arial"/>
          <w:b/>
          <w:szCs w:val="22"/>
        </w:rPr>
        <w:t>IN RAZVOJNEM PRESTRUKTURIRANJU REGIJE (</w:t>
      </w:r>
      <w:r w:rsidRPr="00CD1AC4">
        <w:rPr>
          <w:b/>
        </w:rPr>
        <w:t>ZPZRTH-D</w:t>
      </w:r>
      <w:r w:rsidRPr="00CD1AC4">
        <w:rPr>
          <w:rFonts w:cs="Arial"/>
          <w:b/>
          <w:szCs w:val="22"/>
        </w:rPr>
        <w:t>)</w:t>
      </w:r>
    </w:p>
    <w:p w:rsidR="00CD1AC4" w:rsidRDefault="00CD1AC4" w:rsidP="00CD1AC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B2F7A" w:rsidRDefault="000B2F7A" w:rsidP="00CD1AC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57930" w:rsidRPr="00CD1AC4" w:rsidRDefault="00057930" w:rsidP="00CD1AC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  <w:lang w:eastAsia="sl-SI"/>
        </w:rPr>
      </w:pPr>
      <w:r w:rsidRPr="00CD1AC4">
        <w:rPr>
          <w:rFonts w:cs="Arial"/>
          <w:szCs w:val="22"/>
          <w:lang w:eastAsia="sl-SI"/>
        </w:rPr>
        <w:t>1. člen</w:t>
      </w:r>
    </w:p>
    <w:p w:rsidR="00057930" w:rsidRPr="00CD1AC4" w:rsidRDefault="00057930" w:rsidP="00CD1AC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57930" w:rsidRPr="00CD1AC4" w:rsidRDefault="00CD1AC4" w:rsidP="00CD1AC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="00057930" w:rsidRPr="00CD1AC4">
        <w:rPr>
          <w:rFonts w:cs="Arial"/>
          <w:szCs w:val="22"/>
        </w:rPr>
        <w:t>V Zakonu o postopnem zapiranju Rudnika Trbovlje-Hrastnik in razvojnem prestrukturiranju regije (Uradni list RS, št</w:t>
      </w:r>
      <w:r w:rsidR="00057930" w:rsidRPr="00CD1AC4">
        <w:rPr>
          <w:rFonts w:cs="Arial"/>
          <w:color w:val="000000"/>
          <w:szCs w:val="22"/>
        </w:rPr>
        <w:t>.</w:t>
      </w:r>
      <w:r>
        <w:rPr>
          <w:rFonts w:cs="Arial"/>
          <w:color w:val="000000"/>
          <w:szCs w:val="22"/>
        </w:rPr>
        <w:t xml:space="preserve"> </w:t>
      </w:r>
      <w:r w:rsidR="00057930" w:rsidRPr="00CD1AC4">
        <w:rPr>
          <w:rFonts w:cs="Arial"/>
          <w:color w:val="000000"/>
          <w:szCs w:val="22"/>
        </w:rPr>
        <w:t>26/05</w:t>
      </w:r>
      <w:r w:rsidR="00057930" w:rsidRPr="00CD1AC4">
        <w:rPr>
          <w:rFonts w:cs="Arial"/>
          <w:szCs w:val="22"/>
        </w:rPr>
        <w:t> – uradno prečiščeno besedilo, 43/10</w:t>
      </w:r>
      <w:r w:rsidR="00057930" w:rsidRPr="00CD1AC4">
        <w:rPr>
          <w:rFonts w:cs="Arial"/>
          <w:color w:val="000000"/>
          <w:szCs w:val="22"/>
        </w:rPr>
        <w:t>, 49/10</w:t>
      </w:r>
      <w:r w:rsidR="00057930" w:rsidRPr="00CD1AC4">
        <w:rPr>
          <w:rFonts w:cs="Arial"/>
          <w:szCs w:val="22"/>
        </w:rPr>
        <w:t> – </w:t>
      </w:r>
      <w:proofErr w:type="spellStart"/>
      <w:r w:rsidR="00057930" w:rsidRPr="00CD1AC4">
        <w:rPr>
          <w:rFonts w:cs="Arial"/>
          <w:szCs w:val="22"/>
        </w:rPr>
        <w:t>popr</w:t>
      </w:r>
      <w:proofErr w:type="spellEnd"/>
      <w:r w:rsidR="00057930" w:rsidRPr="00CD1AC4">
        <w:rPr>
          <w:rFonts w:cs="Arial"/>
          <w:szCs w:val="22"/>
        </w:rPr>
        <w:t>. in 40/12 – </w:t>
      </w:r>
      <w:proofErr w:type="spellStart"/>
      <w:r w:rsidR="00057930" w:rsidRPr="00CD1AC4">
        <w:rPr>
          <w:rFonts w:cs="Arial"/>
          <w:szCs w:val="22"/>
        </w:rPr>
        <w:t>ZUJF</w:t>
      </w:r>
      <w:proofErr w:type="spellEnd"/>
      <w:r w:rsidR="00057930" w:rsidRPr="00CD1AC4">
        <w:rPr>
          <w:rFonts w:cs="Arial"/>
          <w:szCs w:val="22"/>
        </w:rPr>
        <w:t xml:space="preserve">) se </w:t>
      </w:r>
      <w:r w:rsidR="00984412">
        <w:rPr>
          <w:rFonts w:cs="Arial"/>
          <w:szCs w:val="22"/>
        </w:rPr>
        <w:t xml:space="preserve">v </w:t>
      </w:r>
      <w:r w:rsidR="00057930" w:rsidRPr="00CD1AC4">
        <w:rPr>
          <w:rFonts w:cs="Arial"/>
          <w:szCs w:val="22"/>
        </w:rPr>
        <w:t>2. člen</w:t>
      </w:r>
      <w:r w:rsidR="00984412">
        <w:rPr>
          <w:rFonts w:cs="Arial"/>
          <w:szCs w:val="22"/>
        </w:rPr>
        <w:t xml:space="preserve">u </w:t>
      </w:r>
      <w:r w:rsidR="00984412" w:rsidRPr="00CD1AC4">
        <w:rPr>
          <w:rFonts w:cs="Arial"/>
          <w:szCs w:val="22"/>
        </w:rPr>
        <w:t>prva alineja</w:t>
      </w:r>
      <w:r w:rsidR="00057930" w:rsidRPr="00CD1AC4">
        <w:rPr>
          <w:rFonts w:cs="Arial"/>
          <w:szCs w:val="22"/>
        </w:rPr>
        <w:t xml:space="preserve"> spremeni tako, da se glasi:</w:t>
      </w:r>
    </w:p>
    <w:p w:rsidR="00057930" w:rsidRPr="00CD1AC4" w:rsidRDefault="00057930" w:rsidP="00CD1AC4">
      <w:pPr>
        <w:tabs>
          <w:tab w:val="left" w:pos="567"/>
          <w:tab w:val="left" w:pos="993"/>
        </w:tabs>
        <w:suppressAutoHyphens/>
        <w:overflowPunct w:val="0"/>
        <w:autoSpaceDE w:val="0"/>
        <w:autoSpaceDN w:val="0"/>
        <w:adjustRightInd w:val="0"/>
        <w:spacing w:line="240" w:lineRule="auto"/>
        <w:ind w:left="567" w:hanging="567"/>
        <w:rPr>
          <w:rFonts w:cs="Arial"/>
          <w:szCs w:val="22"/>
          <w:lang w:eastAsia="sl-SI"/>
        </w:rPr>
      </w:pPr>
      <w:r w:rsidRPr="00CD1AC4">
        <w:rPr>
          <w:rFonts w:cs="Arial"/>
          <w:szCs w:val="22"/>
          <w:lang w:eastAsia="sl-SI"/>
        </w:rPr>
        <w:t>»</w:t>
      </w:r>
      <w:r w:rsidR="00CD1AC4">
        <w:rPr>
          <w:rFonts w:cs="Arial"/>
          <w:szCs w:val="22"/>
          <w:lang w:eastAsia="sl-SI"/>
        </w:rPr>
        <w:t>-</w:t>
      </w:r>
      <w:r w:rsidR="00CD1AC4">
        <w:rPr>
          <w:rFonts w:cs="Arial"/>
          <w:szCs w:val="22"/>
          <w:lang w:eastAsia="sl-SI"/>
        </w:rPr>
        <w:tab/>
      </w:r>
      <w:r w:rsidRPr="00CD1AC4">
        <w:rPr>
          <w:rFonts w:cs="Arial"/>
          <w:szCs w:val="22"/>
          <w:lang w:eastAsia="sl-SI"/>
        </w:rPr>
        <w:t>za postopno zapiranje rudnika do vključno leta 2018 in likvidacijo Rudnika Trbovlje-Hrastnik, d.o.o. do 31.</w:t>
      </w:r>
      <w:r w:rsidR="00984412">
        <w:rPr>
          <w:rFonts w:cs="Arial"/>
          <w:szCs w:val="22"/>
          <w:lang w:eastAsia="sl-SI"/>
        </w:rPr>
        <w:t xml:space="preserve"> decembra </w:t>
      </w:r>
      <w:r w:rsidRPr="00CD1AC4">
        <w:rPr>
          <w:rFonts w:cs="Arial"/>
          <w:szCs w:val="22"/>
          <w:lang w:eastAsia="sl-SI"/>
        </w:rPr>
        <w:t>2018;«.</w:t>
      </w:r>
    </w:p>
    <w:p w:rsidR="00057930" w:rsidRPr="00CD1AC4" w:rsidRDefault="00057930" w:rsidP="00CD1AC4">
      <w:pPr>
        <w:tabs>
          <w:tab w:val="left" w:pos="567"/>
          <w:tab w:val="left" w:pos="993"/>
        </w:tabs>
        <w:suppressAutoHyphens/>
        <w:overflowPunct w:val="0"/>
        <w:autoSpaceDE w:val="0"/>
        <w:autoSpaceDN w:val="0"/>
        <w:adjustRightInd w:val="0"/>
        <w:spacing w:line="240" w:lineRule="auto"/>
        <w:jc w:val="left"/>
        <w:rPr>
          <w:rFonts w:cs="Arial"/>
          <w:szCs w:val="22"/>
          <w:lang w:eastAsia="sl-SI"/>
        </w:rPr>
      </w:pPr>
    </w:p>
    <w:p w:rsidR="00057930" w:rsidRPr="00CD1AC4" w:rsidRDefault="00057930" w:rsidP="00CD1AC4">
      <w:pPr>
        <w:tabs>
          <w:tab w:val="left" w:pos="567"/>
          <w:tab w:val="left" w:pos="993"/>
        </w:tabs>
        <w:suppressAutoHyphens/>
        <w:overflowPunct w:val="0"/>
        <w:autoSpaceDE w:val="0"/>
        <w:autoSpaceDN w:val="0"/>
        <w:adjustRightInd w:val="0"/>
        <w:spacing w:line="240" w:lineRule="auto"/>
        <w:jc w:val="left"/>
        <w:rPr>
          <w:rFonts w:cs="Arial"/>
          <w:szCs w:val="22"/>
          <w:lang w:eastAsia="sl-SI"/>
        </w:rPr>
      </w:pPr>
    </w:p>
    <w:p w:rsidR="00057930" w:rsidRPr="00CD1AC4" w:rsidRDefault="00057930" w:rsidP="00CD1AC4">
      <w:pPr>
        <w:tabs>
          <w:tab w:val="left" w:pos="567"/>
          <w:tab w:val="left" w:pos="993"/>
        </w:tabs>
        <w:suppressAutoHyphens/>
        <w:overflowPunct w:val="0"/>
        <w:autoSpaceDE w:val="0"/>
        <w:autoSpaceDN w:val="0"/>
        <w:adjustRightInd w:val="0"/>
        <w:spacing w:line="240" w:lineRule="auto"/>
        <w:jc w:val="center"/>
        <w:rPr>
          <w:rFonts w:cs="Arial"/>
          <w:bCs/>
          <w:szCs w:val="22"/>
          <w:lang w:eastAsia="sl-SI"/>
        </w:rPr>
      </w:pPr>
      <w:r w:rsidRPr="00CD1AC4">
        <w:rPr>
          <w:rFonts w:cs="Arial"/>
          <w:bCs/>
          <w:szCs w:val="22"/>
          <w:lang w:eastAsia="sl-SI"/>
        </w:rPr>
        <w:t>2. člen</w:t>
      </w:r>
    </w:p>
    <w:p w:rsidR="00057930" w:rsidRPr="00CD1AC4" w:rsidRDefault="00057930" w:rsidP="00CD1AC4">
      <w:pPr>
        <w:tabs>
          <w:tab w:val="left" w:pos="567"/>
          <w:tab w:val="left" w:pos="993"/>
        </w:tabs>
        <w:spacing w:line="240" w:lineRule="auto"/>
        <w:ind w:left="57"/>
        <w:jc w:val="left"/>
        <w:rPr>
          <w:rFonts w:cs="Arial"/>
          <w:bCs/>
          <w:szCs w:val="22"/>
          <w:lang w:eastAsia="sl-SI"/>
        </w:rPr>
      </w:pPr>
    </w:p>
    <w:p w:rsidR="00057930" w:rsidRPr="00CD1AC4" w:rsidRDefault="00CD1AC4" w:rsidP="00CD1AC4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szCs w:val="22"/>
          <w:lang w:eastAsia="sl-SI"/>
        </w:rPr>
      </w:pPr>
      <w:r>
        <w:rPr>
          <w:rFonts w:cs="Arial"/>
          <w:szCs w:val="22"/>
          <w:lang w:eastAsia="sl-SI"/>
        </w:rPr>
        <w:tab/>
      </w:r>
      <w:r>
        <w:rPr>
          <w:rFonts w:cs="Arial"/>
          <w:szCs w:val="22"/>
          <w:lang w:eastAsia="sl-SI"/>
        </w:rPr>
        <w:tab/>
      </w:r>
      <w:r w:rsidR="00057930" w:rsidRPr="00CD1AC4">
        <w:rPr>
          <w:rFonts w:cs="Arial"/>
          <w:szCs w:val="22"/>
          <w:lang w:eastAsia="sl-SI"/>
        </w:rPr>
        <w:t xml:space="preserve">V </w:t>
      </w:r>
      <w:proofErr w:type="spellStart"/>
      <w:r w:rsidR="00057930" w:rsidRPr="00CD1AC4">
        <w:rPr>
          <w:rFonts w:cs="Arial"/>
          <w:szCs w:val="22"/>
          <w:lang w:eastAsia="sl-SI"/>
        </w:rPr>
        <w:t>7.a</w:t>
      </w:r>
      <w:proofErr w:type="spellEnd"/>
      <w:r w:rsidR="00057930" w:rsidRPr="00CD1AC4">
        <w:rPr>
          <w:rFonts w:cs="Arial"/>
          <w:szCs w:val="22"/>
          <w:lang w:eastAsia="sl-SI"/>
        </w:rPr>
        <w:t xml:space="preserve"> členu se peta alineja spremeni tako, da se glasi:</w:t>
      </w:r>
      <w:r w:rsidR="00057930" w:rsidRPr="00CD1AC4">
        <w:rPr>
          <w:rFonts w:ascii="Times New Roman" w:hAnsi="Times New Roman"/>
          <w:szCs w:val="22"/>
          <w:lang w:eastAsia="sl-SI"/>
        </w:rPr>
        <w:t xml:space="preserve"> </w:t>
      </w:r>
      <w:r w:rsidR="00057930" w:rsidRPr="00CD1AC4">
        <w:rPr>
          <w:rFonts w:cs="Arial"/>
          <w:szCs w:val="22"/>
          <w:lang w:eastAsia="sl-SI"/>
        </w:rPr>
        <w:t xml:space="preserve"> </w:t>
      </w:r>
    </w:p>
    <w:p w:rsidR="00057930" w:rsidRPr="00CD1AC4" w:rsidRDefault="00057930" w:rsidP="00CD1AC4">
      <w:pPr>
        <w:tabs>
          <w:tab w:val="left" w:pos="567"/>
          <w:tab w:val="left" w:pos="993"/>
          <w:tab w:val="left" w:pos="2552"/>
          <w:tab w:val="left" w:pos="3828"/>
        </w:tabs>
        <w:autoSpaceDE w:val="0"/>
        <w:autoSpaceDN w:val="0"/>
        <w:adjustRightInd w:val="0"/>
        <w:spacing w:line="240" w:lineRule="auto"/>
        <w:jc w:val="left"/>
        <w:rPr>
          <w:rFonts w:cs="Arial"/>
          <w:szCs w:val="22"/>
          <w:lang w:eastAsia="sl-SI"/>
        </w:rPr>
      </w:pPr>
      <w:r w:rsidRPr="00CD1AC4">
        <w:rPr>
          <w:rFonts w:cs="Arial"/>
          <w:szCs w:val="22"/>
          <w:lang w:eastAsia="sl-SI"/>
        </w:rPr>
        <w:t>»</w:t>
      </w:r>
      <w:r w:rsidR="00CD1AC4">
        <w:rPr>
          <w:rFonts w:cs="Arial"/>
          <w:szCs w:val="22"/>
          <w:lang w:eastAsia="sl-SI"/>
        </w:rPr>
        <w:t>-</w:t>
      </w:r>
      <w:r w:rsidR="00984412">
        <w:rPr>
          <w:rFonts w:cs="Arial"/>
          <w:szCs w:val="22"/>
          <w:lang w:eastAsia="sl-SI"/>
        </w:rPr>
        <w:tab/>
      </w:r>
      <w:r w:rsidRPr="00CD1AC4">
        <w:rPr>
          <w:rFonts w:cs="Arial"/>
          <w:szCs w:val="22"/>
          <w:lang w:eastAsia="sl-SI"/>
        </w:rPr>
        <w:t>za leto 2014</w:t>
      </w:r>
      <w:r w:rsidR="00CD1AC4">
        <w:rPr>
          <w:rFonts w:cs="Arial"/>
          <w:szCs w:val="22"/>
          <w:lang w:eastAsia="sl-SI"/>
        </w:rPr>
        <w:tab/>
      </w:r>
      <w:r w:rsidRPr="00CD1AC4">
        <w:rPr>
          <w:rFonts w:cs="Arial"/>
          <w:szCs w:val="22"/>
          <w:lang w:eastAsia="sl-SI"/>
        </w:rPr>
        <w:t xml:space="preserve">9.000.000 </w:t>
      </w:r>
      <w:proofErr w:type="spellStart"/>
      <w:r w:rsidRPr="00CD1AC4">
        <w:rPr>
          <w:rFonts w:cs="Arial"/>
          <w:szCs w:val="22"/>
          <w:lang w:eastAsia="sl-SI"/>
        </w:rPr>
        <w:t>eurov</w:t>
      </w:r>
      <w:proofErr w:type="spellEnd"/>
      <w:r w:rsidRPr="00CD1AC4">
        <w:rPr>
          <w:rFonts w:cs="Arial"/>
          <w:szCs w:val="22"/>
          <w:lang w:eastAsia="sl-SI"/>
        </w:rPr>
        <w:t xml:space="preserve">«. </w:t>
      </w:r>
    </w:p>
    <w:p w:rsidR="00057930" w:rsidRPr="00CD1AC4" w:rsidRDefault="00057930" w:rsidP="00CD1AC4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jc w:val="left"/>
        <w:rPr>
          <w:rFonts w:cs="Arial"/>
          <w:szCs w:val="22"/>
          <w:lang w:eastAsia="sl-SI"/>
        </w:rPr>
      </w:pPr>
    </w:p>
    <w:p w:rsidR="00057930" w:rsidRPr="00CD1AC4" w:rsidRDefault="00CD1AC4" w:rsidP="00CD1AC4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szCs w:val="22"/>
          <w:lang w:eastAsia="sl-SI"/>
        </w:rPr>
      </w:pPr>
      <w:r>
        <w:rPr>
          <w:rFonts w:cs="Arial"/>
          <w:szCs w:val="22"/>
          <w:lang w:eastAsia="sl-SI"/>
        </w:rPr>
        <w:tab/>
      </w:r>
      <w:r>
        <w:rPr>
          <w:rFonts w:cs="Arial"/>
          <w:szCs w:val="22"/>
          <w:lang w:eastAsia="sl-SI"/>
        </w:rPr>
        <w:tab/>
      </w:r>
      <w:r w:rsidR="00057930" w:rsidRPr="00CD1AC4">
        <w:rPr>
          <w:rFonts w:cs="Arial"/>
          <w:szCs w:val="22"/>
          <w:lang w:eastAsia="sl-SI"/>
        </w:rPr>
        <w:t>Na koncu šeste alineje se črta pika in dodajo nove sedma, osma in deveta alineja, ki se glasijo:</w:t>
      </w:r>
    </w:p>
    <w:p w:rsidR="00057930" w:rsidRPr="00CD1AC4" w:rsidRDefault="00057930" w:rsidP="00CD1AC4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jc w:val="left"/>
        <w:rPr>
          <w:rFonts w:cs="Arial"/>
          <w:szCs w:val="22"/>
          <w:lang w:eastAsia="sl-SI"/>
        </w:rPr>
      </w:pPr>
      <w:r w:rsidRPr="00CD1AC4">
        <w:rPr>
          <w:rFonts w:cs="Arial"/>
          <w:szCs w:val="22"/>
          <w:lang w:eastAsia="sl-SI"/>
        </w:rPr>
        <w:t>»-</w:t>
      </w:r>
      <w:r w:rsidR="00CD1AC4">
        <w:rPr>
          <w:rFonts w:cs="Arial"/>
          <w:szCs w:val="22"/>
          <w:lang w:eastAsia="sl-SI"/>
        </w:rPr>
        <w:tab/>
      </w:r>
      <w:r w:rsidRPr="00CD1AC4">
        <w:rPr>
          <w:rFonts w:cs="Arial"/>
          <w:szCs w:val="22"/>
          <w:lang w:eastAsia="sl-SI"/>
        </w:rPr>
        <w:t>za leto 2016</w:t>
      </w:r>
      <w:r w:rsidR="00CD1AC4">
        <w:rPr>
          <w:rFonts w:cs="Arial"/>
          <w:szCs w:val="22"/>
          <w:lang w:eastAsia="sl-SI"/>
        </w:rPr>
        <w:tab/>
      </w:r>
      <w:r w:rsidRPr="00CD1AC4">
        <w:rPr>
          <w:rFonts w:cs="Arial"/>
          <w:szCs w:val="22"/>
          <w:lang w:eastAsia="sl-SI"/>
        </w:rPr>
        <w:t xml:space="preserve">15.220.450 </w:t>
      </w:r>
      <w:proofErr w:type="spellStart"/>
      <w:r w:rsidRPr="00CD1AC4">
        <w:rPr>
          <w:rFonts w:cs="Arial"/>
          <w:szCs w:val="22"/>
          <w:lang w:eastAsia="sl-SI"/>
        </w:rPr>
        <w:t>eurov</w:t>
      </w:r>
      <w:proofErr w:type="spellEnd"/>
      <w:r w:rsidRPr="00CD1AC4">
        <w:rPr>
          <w:rFonts w:cs="Arial"/>
          <w:szCs w:val="22"/>
          <w:lang w:eastAsia="sl-SI"/>
        </w:rPr>
        <w:t xml:space="preserve"> </w:t>
      </w:r>
      <w:r w:rsidRPr="00CD1AC4">
        <w:rPr>
          <w:rFonts w:cs="Arial"/>
          <w:szCs w:val="22"/>
          <w:lang w:eastAsia="sl-SI"/>
        </w:rPr>
        <w:br/>
      </w:r>
      <w:r w:rsidR="00CD1AC4">
        <w:rPr>
          <w:rFonts w:cs="Arial"/>
          <w:szCs w:val="22"/>
          <w:lang w:eastAsia="sl-SI"/>
        </w:rPr>
        <w:t xml:space="preserve">  </w:t>
      </w:r>
      <w:r w:rsidRPr="00CD1AC4">
        <w:rPr>
          <w:rFonts w:cs="Arial"/>
          <w:szCs w:val="22"/>
          <w:lang w:eastAsia="sl-SI"/>
        </w:rPr>
        <w:t>-</w:t>
      </w:r>
      <w:r w:rsidR="00CD1AC4">
        <w:rPr>
          <w:rFonts w:cs="Arial"/>
          <w:szCs w:val="22"/>
          <w:lang w:eastAsia="sl-SI"/>
        </w:rPr>
        <w:tab/>
      </w:r>
      <w:r w:rsidRPr="00CD1AC4">
        <w:rPr>
          <w:rFonts w:cs="Arial"/>
          <w:szCs w:val="22"/>
          <w:lang w:eastAsia="sl-SI"/>
        </w:rPr>
        <w:t>za leto 2017</w:t>
      </w:r>
      <w:r w:rsidR="00CD1AC4">
        <w:rPr>
          <w:rFonts w:cs="Arial"/>
          <w:szCs w:val="22"/>
          <w:lang w:eastAsia="sl-SI"/>
        </w:rPr>
        <w:tab/>
      </w:r>
      <w:r w:rsidRPr="00CD1AC4">
        <w:rPr>
          <w:rFonts w:cs="Arial"/>
          <w:szCs w:val="22"/>
          <w:lang w:eastAsia="sl-SI"/>
        </w:rPr>
        <w:t xml:space="preserve">14.708.050 </w:t>
      </w:r>
      <w:proofErr w:type="spellStart"/>
      <w:r w:rsidRPr="00CD1AC4">
        <w:rPr>
          <w:rFonts w:cs="Arial"/>
          <w:szCs w:val="22"/>
          <w:lang w:eastAsia="sl-SI"/>
        </w:rPr>
        <w:t>eurov</w:t>
      </w:r>
      <w:proofErr w:type="spellEnd"/>
      <w:r w:rsidRPr="00CD1AC4">
        <w:rPr>
          <w:rFonts w:cs="Arial"/>
          <w:szCs w:val="22"/>
          <w:lang w:eastAsia="sl-SI"/>
        </w:rPr>
        <w:t xml:space="preserve"> </w:t>
      </w:r>
      <w:r w:rsidRPr="00CD1AC4">
        <w:rPr>
          <w:rFonts w:cs="Arial"/>
          <w:szCs w:val="22"/>
          <w:lang w:eastAsia="sl-SI"/>
        </w:rPr>
        <w:br/>
      </w:r>
      <w:r w:rsidR="00CD1AC4">
        <w:rPr>
          <w:rFonts w:cs="Arial"/>
          <w:szCs w:val="22"/>
          <w:lang w:eastAsia="sl-SI"/>
        </w:rPr>
        <w:t xml:space="preserve">  </w:t>
      </w:r>
      <w:r w:rsidRPr="00CD1AC4">
        <w:rPr>
          <w:rFonts w:cs="Arial"/>
          <w:szCs w:val="22"/>
          <w:lang w:eastAsia="sl-SI"/>
        </w:rPr>
        <w:t>-</w:t>
      </w:r>
      <w:r w:rsidR="00CD1AC4">
        <w:rPr>
          <w:rFonts w:cs="Arial"/>
          <w:szCs w:val="22"/>
          <w:lang w:eastAsia="sl-SI"/>
        </w:rPr>
        <w:tab/>
      </w:r>
      <w:r w:rsidRPr="00CD1AC4">
        <w:rPr>
          <w:rFonts w:cs="Arial"/>
          <w:szCs w:val="22"/>
          <w:lang w:eastAsia="sl-SI"/>
        </w:rPr>
        <w:t>za leto 2018</w:t>
      </w:r>
      <w:r w:rsidR="00CD1AC4">
        <w:rPr>
          <w:rFonts w:cs="Arial"/>
          <w:szCs w:val="22"/>
          <w:lang w:eastAsia="sl-SI"/>
        </w:rPr>
        <w:tab/>
      </w:r>
      <w:r w:rsidRPr="00CD1AC4">
        <w:rPr>
          <w:rFonts w:cs="Arial"/>
          <w:szCs w:val="22"/>
          <w:lang w:eastAsia="sl-SI"/>
        </w:rPr>
        <w:t xml:space="preserve">11.801.500 </w:t>
      </w:r>
      <w:proofErr w:type="spellStart"/>
      <w:r w:rsidRPr="00CD1AC4">
        <w:rPr>
          <w:rFonts w:cs="Arial"/>
          <w:szCs w:val="22"/>
          <w:lang w:eastAsia="sl-SI"/>
        </w:rPr>
        <w:t>eurov</w:t>
      </w:r>
      <w:proofErr w:type="spellEnd"/>
      <w:r w:rsidRPr="00CD1AC4">
        <w:rPr>
          <w:rFonts w:cs="Arial"/>
          <w:szCs w:val="22"/>
          <w:lang w:eastAsia="sl-SI"/>
        </w:rPr>
        <w:t>.«.</w:t>
      </w:r>
    </w:p>
    <w:p w:rsidR="00057930" w:rsidRPr="00CD1AC4" w:rsidRDefault="00057930" w:rsidP="00CD1AC4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jc w:val="left"/>
        <w:rPr>
          <w:rFonts w:cs="Arial"/>
          <w:szCs w:val="22"/>
          <w:lang w:eastAsia="sl-SI"/>
        </w:rPr>
      </w:pPr>
      <w:r w:rsidRPr="00CD1AC4">
        <w:rPr>
          <w:rFonts w:cs="Arial"/>
          <w:szCs w:val="22"/>
          <w:lang w:eastAsia="sl-SI"/>
        </w:rPr>
        <w:t xml:space="preserve"> </w:t>
      </w:r>
    </w:p>
    <w:p w:rsidR="00057930" w:rsidRPr="00CD1AC4" w:rsidRDefault="00CD1AC4" w:rsidP="00CD1AC4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szCs w:val="22"/>
          <w:lang w:eastAsia="sl-SI"/>
        </w:rPr>
      </w:pPr>
      <w:r>
        <w:rPr>
          <w:rFonts w:cs="Arial"/>
          <w:szCs w:val="22"/>
          <w:lang w:eastAsia="sl-SI"/>
        </w:rPr>
        <w:tab/>
      </w:r>
      <w:r>
        <w:rPr>
          <w:rFonts w:cs="Arial"/>
          <w:szCs w:val="22"/>
          <w:lang w:eastAsia="sl-SI"/>
        </w:rPr>
        <w:tab/>
      </w:r>
      <w:r w:rsidR="00057930" w:rsidRPr="00CD1AC4">
        <w:rPr>
          <w:rFonts w:cs="Arial"/>
          <w:szCs w:val="22"/>
          <w:lang w:eastAsia="sl-SI"/>
        </w:rPr>
        <w:t xml:space="preserve">Doda se nov drugi odstavek, ki se glasi: </w:t>
      </w:r>
    </w:p>
    <w:p w:rsidR="00057930" w:rsidRPr="00CD1AC4" w:rsidRDefault="00CD1AC4" w:rsidP="00CD1AC4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2"/>
          <w:lang w:eastAsia="sl-SI"/>
        </w:rPr>
      </w:pPr>
      <w:r>
        <w:rPr>
          <w:rFonts w:cs="Arial"/>
          <w:szCs w:val="22"/>
          <w:lang w:eastAsia="sl-SI"/>
        </w:rPr>
        <w:tab/>
      </w:r>
      <w:r>
        <w:rPr>
          <w:rFonts w:cs="Arial"/>
          <w:szCs w:val="22"/>
          <w:lang w:eastAsia="sl-SI"/>
        </w:rPr>
        <w:tab/>
      </w:r>
      <w:r w:rsidR="00057930" w:rsidRPr="00CD1AC4">
        <w:rPr>
          <w:rFonts w:cs="Arial"/>
          <w:szCs w:val="22"/>
          <w:lang w:eastAsia="sl-SI"/>
        </w:rPr>
        <w:t>»Ministrstvo, pristojno za energetiko, četrtletno poroča Vladi Republike Slovenije o višini in namenu porabe sredstev ter izvajanju programa zapiranja rudnika.«.</w:t>
      </w:r>
    </w:p>
    <w:p w:rsidR="00057930" w:rsidRPr="00CD1AC4" w:rsidRDefault="00057930" w:rsidP="00CD1AC4">
      <w:pPr>
        <w:tabs>
          <w:tab w:val="left" w:pos="567"/>
          <w:tab w:val="left" w:pos="993"/>
        </w:tabs>
        <w:spacing w:line="240" w:lineRule="auto"/>
        <w:ind w:left="57"/>
        <w:rPr>
          <w:rFonts w:cs="Arial"/>
          <w:szCs w:val="22"/>
        </w:rPr>
      </w:pPr>
    </w:p>
    <w:p w:rsidR="00057930" w:rsidRPr="00CD1AC4" w:rsidRDefault="00057930" w:rsidP="00CD1AC4">
      <w:pPr>
        <w:tabs>
          <w:tab w:val="left" w:pos="567"/>
          <w:tab w:val="left" w:pos="993"/>
        </w:tabs>
        <w:spacing w:line="240" w:lineRule="auto"/>
        <w:ind w:left="57"/>
        <w:rPr>
          <w:rFonts w:cs="Arial"/>
          <w:szCs w:val="22"/>
        </w:rPr>
      </w:pPr>
    </w:p>
    <w:p w:rsidR="00984412" w:rsidRDefault="00984412" w:rsidP="00CD1AC4">
      <w:pPr>
        <w:tabs>
          <w:tab w:val="left" w:pos="567"/>
          <w:tab w:val="left" w:pos="993"/>
        </w:tabs>
        <w:spacing w:line="240" w:lineRule="auto"/>
        <w:ind w:left="57"/>
        <w:jc w:val="center"/>
        <w:rPr>
          <w:rFonts w:cs="Arial"/>
          <w:szCs w:val="22"/>
        </w:rPr>
      </w:pPr>
      <w:r>
        <w:rPr>
          <w:rFonts w:cs="Arial"/>
          <w:szCs w:val="22"/>
        </w:rPr>
        <w:t>KONČNA DOLOČBA</w:t>
      </w:r>
    </w:p>
    <w:p w:rsidR="00984412" w:rsidRDefault="00984412" w:rsidP="00CD1AC4">
      <w:pPr>
        <w:tabs>
          <w:tab w:val="left" w:pos="567"/>
          <w:tab w:val="left" w:pos="993"/>
        </w:tabs>
        <w:spacing w:line="240" w:lineRule="auto"/>
        <w:ind w:left="57"/>
        <w:jc w:val="center"/>
        <w:rPr>
          <w:rFonts w:cs="Arial"/>
          <w:szCs w:val="22"/>
        </w:rPr>
      </w:pPr>
    </w:p>
    <w:p w:rsidR="00057930" w:rsidRPr="00CD1AC4" w:rsidRDefault="00057930" w:rsidP="00CD1AC4">
      <w:pPr>
        <w:tabs>
          <w:tab w:val="left" w:pos="567"/>
          <w:tab w:val="left" w:pos="993"/>
        </w:tabs>
        <w:spacing w:line="240" w:lineRule="auto"/>
        <w:ind w:left="57"/>
        <w:jc w:val="center"/>
        <w:rPr>
          <w:rFonts w:cs="Arial"/>
          <w:bCs/>
          <w:szCs w:val="22"/>
          <w:lang w:eastAsia="sl-SI"/>
        </w:rPr>
      </w:pPr>
      <w:r w:rsidRPr="00CD1AC4">
        <w:rPr>
          <w:rFonts w:cs="Arial"/>
          <w:szCs w:val="22"/>
        </w:rPr>
        <w:t>3</w:t>
      </w:r>
      <w:r w:rsidRPr="00CD1AC4">
        <w:rPr>
          <w:rFonts w:cs="Arial"/>
          <w:bCs/>
          <w:szCs w:val="22"/>
          <w:lang w:eastAsia="sl-SI"/>
        </w:rPr>
        <w:t>. člen</w:t>
      </w:r>
    </w:p>
    <w:p w:rsidR="00057930" w:rsidRPr="00CD1AC4" w:rsidRDefault="00057930" w:rsidP="00CD1AC4">
      <w:pPr>
        <w:tabs>
          <w:tab w:val="left" w:pos="567"/>
          <w:tab w:val="left" w:pos="993"/>
        </w:tabs>
        <w:spacing w:line="240" w:lineRule="auto"/>
        <w:ind w:left="57"/>
        <w:rPr>
          <w:rFonts w:cs="Arial"/>
          <w:szCs w:val="22"/>
        </w:rPr>
      </w:pPr>
    </w:p>
    <w:p w:rsidR="00057930" w:rsidRDefault="00CD1AC4" w:rsidP="00CD1AC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="00057930" w:rsidRPr="00CD1AC4">
        <w:rPr>
          <w:rFonts w:cs="Arial"/>
          <w:szCs w:val="22"/>
        </w:rPr>
        <w:t>Ta zakon začne veljati naslednji dan po objavi v Uradnem listu Republike Slovenije.</w:t>
      </w:r>
    </w:p>
    <w:p w:rsidR="000B2F7A" w:rsidRDefault="000B2F7A" w:rsidP="00CD1AC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B2F7A" w:rsidRDefault="000B2F7A" w:rsidP="00CD1AC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B2F7A" w:rsidRDefault="000B2F7A" w:rsidP="00CD1AC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B2F7A" w:rsidRPr="00CD1AC4" w:rsidRDefault="000B2F7A" w:rsidP="000B2F7A">
      <w:pPr>
        <w:tabs>
          <w:tab w:val="left" w:pos="567"/>
          <w:tab w:val="left" w:pos="993"/>
        </w:tabs>
        <w:spacing w:line="240" w:lineRule="auto"/>
      </w:pPr>
      <w:r w:rsidRPr="00CD1AC4">
        <w:t>Številka: 431-01/14-1/</w:t>
      </w:r>
    </w:p>
    <w:p w:rsidR="000B2F7A" w:rsidRPr="00CD1AC4" w:rsidRDefault="000B2F7A" w:rsidP="000B2F7A">
      <w:pPr>
        <w:tabs>
          <w:tab w:val="left" w:pos="567"/>
          <w:tab w:val="left" w:pos="993"/>
        </w:tabs>
        <w:spacing w:line="240" w:lineRule="auto"/>
      </w:pPr>
      <w:r w:rsidRPr="00CD1AC4">
        <w:t>Datum:</w:t>
      </w:r>
      <w:r>
        <w:t xml:space="preserve"> 2. april 2014</w:t>
      </w:r>
    </w:p>
    <w:p w:rsidR="000B2F7A" w:rsidRPr="00CD1AC4" w:rsidRDefault="000B2F7A" w:rsidP="000B2F7A">
      <w:pPr>
        <w:tabs>
          <w:tab w:val="left" w:pos="567"/>
          <w:tab w:val="left" w:pos="993"/>
        </w:tabs>
        <w:spacing w:line="240" w:lineRule="auto"/>
      </w:pPr>
      <w:r w:rsidRPr="00CD1AC4">
        <w:t>EPA 1816-VI</w:t>
      </w:r>
    </w:p>
    <w:p w:rsidR="000B2F7A" w:rsidRPr="00ED0A8E" w:rsidRDefault="000B2F7A" w:rsidP="000B2F7A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0B2F7A" w:rsidRDefault="000B2F7A" w:rsidP="000B2F7A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Janko Veber</w:t>
      </w:r>
    </w:p>
    <w:p w:rsidR="000B2F7A" w:rsidRPr="00ED0A8E" w:rsidRDefault="000B2F7A" w:rsidP="000B2F7A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p w:rsidR="000B2F7A" w:rsidRPr="00CD1AC4" w:rsidRDefault="000B2F7A" w:rsidP="00CD1AC4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sectPr w:rsidR="000B2F7A" w:rsidRPr="00CD1AC4" w:rsidSect="00AB47E4">
      <w:headerReference w:type="default" r:id="rId8"/>
      <w:pgSz w:w="11907" w:h="16840" w:code="9"/>
      <w:pgMar w:top="1021" w:right="1701" w:bottom="1418" w:left="1701" w:header="595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A89" w:rsidRDefault="00EA0A89" w:rsidP="002E5070">
      <w:r>
        <w:separator/>
      </w:r>
    </w:p>
  </w:endnote>
  <w:endnote w:type="continuationSeparator" w:id="0">
    <w:p w:rsidR="00EA0A89" w:rsidRDefault="00EA0A89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A89" w:rsidRDefault="00EA0A89" w:rsidP="002E5070">
      <w:r>
        <w:separator/>
      </w:r>
    </w:p>
  </w:footnote>
  <w:footnote w:type="continuationSeparator" w:id="0">
    <w:p w:rsidR="00EA0A89" w:rsidRDefault="00EA0A89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78F0" w:rsidRPr="00536B49" w:rsidRDefault="007C78F0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0B2F7A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80812"/>
    <w:multiLevelType w:val="hybridMultilevel"/>
    <w:tmpl w:val="88AE1406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275132B"/>
    <w:multiLevelType w:val="hybridMultilevel"/>
    <w:tmpl w:val="22603466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A89"/>
    <w:rsid w:val="000141DE"/>
    <w:rsid w:val="00020791"/>
    <w:rsid w:val="00023FA4"/>
    <w:rsid w:val="000442EF"/>
    <w:rsid w:val="00047807"/>
    <w:rsid w:val="00057930"/>
    <w:rsid w:val="00064B4D"/>
    <w:rsid w:val="00076965"/>
    <w:rsid w:val="000A018B"/>
    <w:rsid w:val="000B0978"/>
    <w:rsid w:val="000B2F7A"/>
    <w:rsid w:val="000B723C"/>
    <w:rsid w:val="0010208A"/>
    <w:rsid w:val="00110EA2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0CA"/>
    <w:rsid w:val="001D4593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F23EE"/>
    <w:rsid w:val="00414A19"/>
    <w:rsid w:val="00424652"/>
    <w:rsid w:val="00453A01"/>
    <w:rsid w:val="0045455E"/>
    <w:rsid w:val="00461029"/>
    <w:rsid w:val="00493592"/>
    <w:rsid w:val="00496F19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522"/>
    <w:rsid w:val="00856008"/>
    <w:rsid w:val="00856C95"/>
    <w:rsid w:val="008B2D3C"/>
    <w:rsid w:val="008B5E78"/>
    <w:rsid w:val="008C4247"/>
    <w:rsid w:val="009121AD"/>
    <w:rsid w:val="009156F9"/>
    <w:rsid w:val="00971C5F"/>
    <w:rsid w:val="009749BC"/>
    <w:rsid w:val="00984412"/>
    <w:rsid w:val="00984A60"/>
    <w:rsid w:val="00986ACF"/>
    <w:rsid w:val="00991AE5"/>
    <w:rsid w:val="00991F38"/>
    <w:rsid w:val="009A5206"/>
    <w:rsid w:val="009B4969"/>
    <w:rsid w:val="009C00B6"/>
    <w:rsid w:val="009D4362"/>
    <w:rsid w:val="00A059D4"/>
    <w:rsid w:val="00A20E80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AF58B6"/>
    <w:rsid w:val="00B0618D"/>
    <w:rsid w:val="00B4021E"/>
    <w:rsid w:val="00B64A88"/>
    <w:rsid w:val="00B87962"/>
    <w:rsid w:val="00B926CE"/>
    <w:rsid w:val="00BB2393"/>
    <w:rsid w:val="00BE54BF"/>
    <w:rsid w:val="00C05F5D"/>
    <w:rsid w:val="00C15BF9"/>
    <w:rsid w:val="00C25582"/>
    <w:rsid w:val="00C34089"/>
    <w:rsid w:val="00C34621"/>
    <w:rsid w:val="00C510F9"/>
    <w:rsid w:val="00C55CAA"/>
    <w:rsid w:val="00C75050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1AC4"/>
    <w:rsid w:val="00D0169A"/>
    <w:rsid w:val="00D12BC4"/>
    <w:rsid w:val="00D1425D"/>
    <w:rsid w:val="00D23B63"/>
    <w:rsid w:val="00D301B7"/>
    <w:rsid w:val="00D34950"/>
    <w:rsid w:val="00D73919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A0A89"/>
    <w:rsid w:val="00EC76D2"/>
    <w:rsid w:val="00EF3D39"/>
    <w:rsid w:val="00F14242"/>
    <w:rsid w:val="00F159E8"/>
    <w:rsid w:val="00F3340A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477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5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\AppData\Local\Temp\notes066979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152</TotalTime>
  <Pages>1</Pages>
  <Words>185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1258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6</cp:revision>
  <cp:lastPrinted>2014-04-09T10:32:00Z</cp:lastPrinted>
  <dcterms:created xsi:type="dcterms:W3CDTF">2014-03-18T09:04:00Z</dcterms:created>
  <dcterms:modified xsi:type="dcterms:W3CDTF">2014-04-09T10:33:00Z</dcterms:modified>
</cp:coreProperties>
</file>