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1419" w:rsidRPr="00971419" w:rsidRDefault="00971419" w:rsidP="00971419">
      <w:pPr>
        <w:tabs>
          <w:tab w:val="left" w:pos="567"/>
          <w:tab w:val="left" w:pos="993"/>
        </w:tabs>
        <w:jc w:val="center"/>
        <w:rPr>
          <w:b/>
          <w:spacing w:val="52"/>
          <w:szCs w:val="22"/>
        </w:rPr>
      </w:pPr>
      <w:bookmarkStart w:id="0" w:name="_GoBack"/>
      <w:bookmarkEnd w:id="0"/>
      <w:r w:rsidRPr="00971419">
        <w:rPr>
          <w:b/>
          <w:spacing w:val="52"/>
          <w:szCs w:val="22"/>
        </w:rPr>
        <w:t>ZAKON</w:t>
      </w:r>
    </w:p>
    <w:p w:rsidR="00971419" w:rsidRDefault="00971419" w:rsidP="00971419">
      <w:pPr>
        <w:tabs>
          <w:tab w:val="left" w:pos="567"/>
          <w:tab w:val="left" w:pos="993"/>
        </w:tabs>
        <w:jc w:val="center"/>
        <w:rPr>
          <w:b/>
          <w:szCs w:val="22"/>
        </w:rPr>
      </w:pPr>
    </w:p>
    <w:p w:rsidR="00971419" w:rsidRPr="00971419" w:rsidRDefault="00971419" w:rsidP="00971419">
      <w:pPr>
        <w:tabs>
          <w:tab w:val="left" w:pos="567"/>
          <w:tab w:val="left" w:pos="993"/>
        </w:tabs>
        <w:jc w:val="center"/>
        <w:rPr>
          <w:b/>
          <w:szCs w:val="22"/>
        </w:rPr>
      </w:pPr>
      <w:r w:rsidRPr="00971419">
        <w:rPr>
          <w:b/>
          <w:szCs w:val="22"/>
        </w:rPr>
        <w:t xml:space="preserve">O POROŠTVU REPUBLIKE SLOVENIJE ZA OBVEZNOSTI IZ TRETJEGA OKVIRNEGA KREDITA, KI GA NAJAME </w:t>
      </w:r>
      <w:proofErr w:type="spellStart"/>
      <w:r w:rsidRPr="00971419">
        <w:rPr>
          <w:b/>
          <w:szCs w:val="22"/>
        </w:rPr>
        <w:t>EKO</w:t>
      </w:r>
      <w:proofErr w:type="spellEnd"/>
      <w:r w:rsidRPr="00971419">
        <w:rPr>
          <w:b/>
          <w:szCs w:val="22"/>
        </w:rPr>
        <w:t xml:space="preserve"> SKLAD, SLOVENSKI OKOLJSKI JAVNI SKLAD, PRI EVROPSKI INVESTICIJSKI BANKI ZA FINANCIRANJE OKOLJSKIH PROJEKTOV (</w:t>
      </w:r>
      <w:proofErr w:type="spellStart"/>
      <w:r w:rsidRPr="00971419">
        <w:rPr>
          <w:b/>
          <w:szCs w:val="22"/>
        </w:rPr>
        <w:t>ZPOKFOP</w:t>
      </w:r>
      <w:proofErr w:type="spellEnd"/>
      <w:r w:rsidRPr="00971419">
        <w:rPr>
          <w:b/>
          <w:szCs w:val="22"/>
        </w:rPr>
        <w:t>)</w:t>
      </w:r>
    </w:p>
    <w:p w:rsidR="00BC5590" w:rsidRPr="00971419" w:rsidRDefault="00BC5590" w:rsidP="00971419">
      <w:pPr>
        <w:tabs>
          <w:tab w:val="left" w:pos="567"/>
          <w:tab w:val="left" w:pos="993"/>
        </w:tabs>
        <w:rPr>
          <w:szCs w:val="22"/>
        </w:rPr>
      </w:pPr>
    </w:p>
    <w:p w:rsidR="00971419" w:rsidRPr="00971419" w:rsidRDefault="00971419" w:rsidP="00971419">
      <w:pPr>
        <w:tabs>
          <w:tab w:val="left" w:pos="567"/>
          <w:tab w:val="left" w:pos="993"/>
        </w:tabs>
        <w:rPr>
          <w:szCs w:val="22"/>
        </w:rPr>
      </w:pPr>
    </w:p>
    <w:p w:rsidR="00971419" w:rsidRPr="00971419" w:rsidRDefault="00971419" w:rsidP="00971419">
      <w:pPr>
        <w:tabs>
          <w:tab w:val="left" w:pos="567"/>
          <w:tab w:val="left" w:pos="993"/>
        </w:tabs>
        <w:jc w:val="center"/>
        <w:rPr>
          <w:szCs w:val="22"/>
        </w:rPr>
      </w:pPr>
      <w:r w:rsidRPr="00971419">
        <w:rPr>
          <w:szCs w:val="22"/>
        </w:rPr>
        <w:t>1. člen</w:t>
      </w:r>
    </w:p>
    <w:p w:rsidR="00971419" w:rsidRPr="00971419" w:rsidRDefault="00971419" w:rsidP="00971419">
      <w:pPr>
        <w:tabs>
          <w:tab w:val="left" w:pos="567"/>
          <w:tab w:val="left" w:pos="993"/>
        </w:tabs>
        <w:rPr>
          <w:szCs w:val="22"/>
        </w:rPr>
      </w:pPr>
    </w:p>
    <w:p w:rsidR="00971419" w:rsidRPr="00971419" w:rsidRDefault="00971419" w:rsidP="00971419">
      <w:pPr>
        <w:tabs>
          <w:tab w:val="left" w:pos="567"/>
          <w:tab w:val="left" w:pos="993"/>
        </w:tabs>
        <w:rPr>
          <w:szCs w:val="22"/>
        </w:rPr>
      </w:pPr>
      <w:r>
        <w:rPr>
          <w:szCs w:val="22"/>
        </w:rPr>
        <w:tab/>
      </w:r>
      <w:r>
        <w:rPr>
          <w:szCs w:val="22"/>
        </w:rPr>
        <w:tab/>
      </w:r>
      <w:r w:rsidRPr="00971419">
        <w:rPr>
          <w:szCs w:val="22"/>
        </w:rPr>
        <w:t>(1)</w:t>
      </w:r>
      <w:r>
        <w:rPr>
          <w:szCs w:val="22"/>
        </w:rPr>
        <w:t xml:space="preserve"> </w:t>
      </w:r>
      <w:r w:rsidRPr="00971419">
        <w:rPr>
          <w:szCs w:val="22"/>
        </w:rPr>
        <w:t xml:space="preserve">Republika Slovenija daje poroštvo za obveznosti </w:t>
      </w:r>
      <w:proofErr w:type="spellStart"/>
      <w:r w:rsidRPr="00971419">
        <w:rPr>
          <w:szCs w:val="22"/>
        </w:rPr>
        <w:t>Eko</w:t>
      </w:r>
      <w:proofErr w:type="spellEnd"/>
      <w:r w:rsidRPr="00971419">
        <w:rPr>
          <w:szCs w:val="22"/>
        </w:rPr>
        <w:t xml:space="preserve"> sklada, Slovenskega okoljskega javnega sklada (v nadaljnjem besedilu: </w:t>
      </w:r>
      <w:proofErr w:type="spellStart"/>
      <w:r w:rsidRPr="00971419">
        <w:rPr>
          <w:szCs w:val="22"/>
        </w:rPr>
        <w:t>Eko</w:t>
      </w:r>
      <w:proofErr w:type="spellEnd"/>
      <w:r w:rsidRPr="00971419">
        <w:rPr>
          <w:szCs w:val="22"/>
        </w:rPr>
        <w:t xml:space="preserve"> sklad), iz tretjega okvirnega kredita, ki ga </w:t>
      </w:r>
      <w:proofErr w:type="spellStart"/>
      <w:r w:rsidRPr="00971419">
        <w:rPr>
          <w:szCs w:val="22"/>
        </w:rPr>
        <w:t>Eko</w:t>
      </w:r>
      <w:proofErr w:type="spellEnd"/>
      <w:r w:rsidRPr="00971419">
        <w:rPr>
          <w:szCs w:val="22"/>
        </w:rPr>
        <w:t xml:space="preserve"> sklad najame pri Evropski investicijski banki (v nadaljnjem besedilu: </w:t>
      </w:r>
      <w:proofErr w:type="spellStart"/>
      <w:r w:rsidRPr="00971419">
        <w:rPr>
          <w:szCs w:val="22"/>
        </w:rPr>
        <w:t>EIB</w:t>
      </w:r>
      <w:proofErr w:type="spellEnd"/>
      <w:r w:rsidRPr="00971419">
        <w:rPr>
          <w:szCs w:val="22"/>
        </w:rPr>
        <w:t>), v znesku do 50 milijonov eurov glavnice s pripadajočimi obrestmi in drugimi stroški kredita. Sredstva, pridobljena s tem kreditom, bodo namenjena financiranju projektov, usmerjenim predvsem v energetsko učinkovitost in obnovljive vire, varčevanje z vodo in recikliranje vode, oskrbo s pitno vodo, odvajanje in čiščenje odpadnih voda ter ravnanje z odpadki.</w:t>
      </w:r>
    </w:p>
    <w:p w:rsidR="00971419" w:rsidRPr="00971419" w:rsidRDefault="00971419" w:rsidP="00971419">
      <w:pPr>
        <w:tabs>
          <w:tab w:val="left" w:pos="567"/>
          <w:tab w:val="left" w:pos="993"/>
        </w:tabs>
        <w:rPr>
          <w:szCs w:val="22"/>
        </w:rPr>
      </w:pPr>
    </w:p>
    <w:p w:rsidR="00971419" w:rsidRPr="00971419" w:rsidRDefault="00971419" w:rsidP="00971419">
      <w:pPr>
        <w:tabs>
          <w:tab w:val="left" w:pos="567"/>
          <w:tab w:val="left" w:pos="993"/>
        </w:tabs>
        <w:rPr>
          <w:szCs w:val="22"/>
        </w:rPr>
      </w:pPr>
      <w:r>
        <w:rPr>
          <w:szCs w:val="22"/>
        </w:rPr>
        <w:tab/>
      </w:r>
      <w:r>
        <w:rPr>
          <w:szCs w:val="22"/>
        </w:rPr>
        <w:tab/>
      </w:r>
      <w:r w:rsidRPr="00971419">
        <w:rPr>
          <w:szCs w:val="22"/>
        </w:rPr>
        <w:t>(2)</w:t>
      </w:r>
      <w:r>
        <w:rPr>
          <w:szCs w:val="22"/>
        </w:rPr>
        <w:t xml:space="preserve"> </w:t>
      </w:r>
      <w:r w:rsidRPr="00971419">
        <w:rPr>
          <w:szCs w:val="22"/>
        </w:rPr>
        <w:t>Republika Slovenija daje poroštvo iz prejšnjega odstavka pod naslednjimi temeljnimi pogoji:</w:t>
      </w:r>
    </w:p>
    <w:p w:rsidR="00971419" w:rsidRPr="00971419" w:rsidRDefault="00971419" w:rsidP="00971419">
      <w:pPr>
        <w:pStyle w:val="Odstavekseznama"/>
        <w:numPr>
          <w:ilvl w:val="0"/>
          <w:numId w:val="1"/>
        </w:numPr>
        <w:rPr>
          <w:szCs w:val="22"/>
        </w:rPr>
      </w:pPr>
      <w:r w:rsidRPr="00971419">
        <w:rPr>
          <w:szCs w:val="22"/>
        </w:rPr>
        <w:t>skrajni rok črpanja kredita je do 30. 11. 2016,</w:t>
      </w:r>
    </w:p>
    <w:p w:rsidR="00971419" w:rsidRPr="00971419" w:rsidRDefault="00971419" w:rsidP="00971419">
      <w:pPr>
        <w:pStyle w:val="Odstavekseznama"/>
        <w:numPr>
          <w:ilvl w:val="0"/>
          <w:numId w:val="1"/>
        </w:numPr>
        <w:rPr>
          <w:szCs w:val="22"/>
        </w:rPr>
      </w:pPr>
      <w:r w:rsidRPr="00971419">
        <w:rPr>
          <w:szCs w:val="22"/>
        </w:rPr>
        <w:t>moratorij na vračilo glavnice kredita je pet let od dneva črpanja,</w:t>
      </w:r>
    </w:p>
    <w:p w:rsidR="00971419" w:rsidRPr="00971419" w:rsidRDefault="00971419" w:rsidP="00971419">
      <w:pPr>
        <w:pStyle w:val="Odstavekseznama"/>
        <w:numPr>
          <w:ilvl w:val="0"/>
          <w:numId w:val="1"/>
        </w:numPr>
        <w:rPr>
          <w:szCs w:val="22"/>
        </w:rPr>
      </w:pPr>
      <w:r w:rsidRPr="00971419">
        <w:rPr>
          <w:szCs w:val="22"/>
        </w:rPr>
        <w:t>zadnji obrok glavnice kredita zapade v plačilo najpozneje 15 let od dneva črpanja zadnje tranše kredita,</w:t>
      </w:r>
    </w:p>
    <w:p w:rsidR="00971419" w:rsidRPr="00971419" w:rsidRDefault="00971419" w:rsidP="00971419">
      <w:pPr>
        <w:pStyle w:val="Odstavekseznama"/>
        <w:numPr>
          <w:ilvl w:val="0"/>
          <w:numId w:val="1"/>
        </w:numPr>
        <w:rPr>
          <w:szCs w:val="22"/>
        </w:rPr>
      </w:pPr>
      <w:r w:rsidRPr="00971419">
        <w:rPr>
          <w:szCs w:val="22"/>
        </w:rPr>
        <w:t xml:space="preserve">obrestna mera je določena ob črpanju posamezne tranše, in sicer je lahko izbrana obrestna mera nespremenljiva ali spremenljiva, </w:t>
      </w:r>
    </w:p>
    <w:p w:rsidR="00971419" w:rsidRPr="00971419" w:rsidRDefault="00971419" w:rsidP="00971419">
      <w:pPr>
        <w:pStyle w:val="Odstavekseznama"/>
        <w:numPr>
          <w:ilvl w:val="0"/>
          <w:numId w:val="1"/>
        </w:numPr>
        <w:rPr>
          <w:szCs w:val="22"/>
        </w:rPr>
      </w:pPr>
      <w:r w:rsidRPr="00971419">
        <w:rPr>
          <w:szCs w:val="22"/>
        </w:rPr>
        <w:t xml:space="preserve">valuta črpanja je </w:t>
      </w:r>
      <w:proofErr w:type="spellStart"/>
      <w:r w:rsidRPr="00971419">
        <w:rPr>
          <w:szCs w:val="22"/>
        </w:rPr>
        <w:t>euro</w:t>
      </w:r>
      <w:proofErr w:type="spellEnd"/>
      <w:r w:rsidRPr="00971419">
        <w:rPr>
          <w:szCs w:val="22"/>
        </w:rPr>
        <w:t>,</w:t>
      </w:r>
    </w:p>
    <w:p w:rsidR="00971419" w:rsidRPr="00971419" w:rsidRDefault="00971419" w:rsidP="00971419">
      <w:pPr>
        <w:pStyle w:val="Odstavekseznama"/>
        <w:numPr>
          <w:ilvl w:val="0"/>
          <w:numId w:val="1"/>
        </w:numPr>
        <w:rPr>
          <w:szCs w:val="22"/>
        </w:rPr>
      </w:pPr>
      <w:r w:rsidRPr="00971419">
        <w:rPr>
          <w:szCs w:val="22"/>
        </w:rPr>
        <w:t>valuta odplačila glavnice in plačila obresti je enaka valuti črpanja posamezne tranše kredita,</w:t>
      </w:r>
    </w:p>
    <w:p w:rsidR="00971419" w:rsidRPr="00971419" w:rsidRDefault="00971419" w:rsidP="00971419">
      <w:pPr>
        <w:pStyle w:val="Odstavekseznama"/>
        <w:numPr>
          <w:ilvl w:val="0"/>
          <w:numId w:val="1"/>
        </w:numPr>
        <w:rPr>
          <w:szCs w:val="22"/>
        </w:rPr>
      </w:pPr>
      <w:proofErr w:type="spellStart"/>
      <w:r w:rsidRPr="00971419">
        <w:rPr>
          <w:szCs w:val="22"/>
        </w:rPr>
        <w:t>Eko</w:t>
      </w:r>
      <w:proofErr w:type="spellEnd"/>
      <w:r w:rsidRPr="00971419">
        <w:rPr>
          <w:szCs w:val="22"/>
        </w:rPr>
        <w:t xml:space="preserve"> sklad ter v imenu in za račun Republike Slovenije minister</w:t>
      </w:r>
      <w:r w:rsidR="00353825">
        <w:rPr>
          <w:szCs w:val="22"/>
        </w:rPr>
        <w:t xml:space="preserve"> oziroma ministrica (v nadaljnjem besedilu: minister)</w:t>
      </w:r>
      <w:r w:rsidRPr="00971419">
        <w:rPr>
          <w:szCs w:val="22"/>
        </w:rPr>
        <w:t>, pristojen za finance, pred sklenitvijo pogodbe o poroštvu skleneta pogodbo o načinu in pogojih zavarovanja poroštva Republike Slovenije.</w:t>
      </w:r>
    </w:p>
    <w:p w:rsidR="00971419" w:rsidRPr="00971419" w:rsidRDefault="00971419" w:rsidP="00971419">
      <w:pPr>
        <w:tabs>
          <w:tab w:val="left" w:pos="567"/>
          <w:tab w:val="left" w:pos="993"/>
        </w:tabs>
        <w:rPr>
          <w:szCs w:val="22"/>
        </w:rPr>
      </w:pPr>
    </w:p>
    <w:p w:rsidR="00971419" w:rsidRPr="00971419" w:rsidRDefault="00971419" w:rsidP="00971419">
      <w:pPr>
        <w:tabs>
          <w:tab w:val="left" w:pos="567"/>
          <w:tab w:val="left" w:pos="993"/>
        </w:tabs>
        <w:rPr>
          <w:szCs w:val="22"/>
        </w:rPr>
      </w:pPr>
      <w:r>
        <w:rPr>
          <w:szCs w:val="22"/>
        </w:rPr>
        <w:tab/>
      </w:r>
      <w:r>
        <w:rPr>
          <w:szCs w:val="22"/>
        </w:rPr>
        <w:tab/>
      </w:r>
      <w:r w:rsidRPr="00971419">
        <w:rPr>
          <w:szCs w:val="22"/>
        </w:rPr>
        <w:t xml:space="preserve">(3) Če </w:t>
      </w:r>
      <w:proofErr w:type="spellStart"/>
      <w:r w:rsidRPr="00971419">
        <w:rPr>
          <w:szCs w:val="22"/>
        </w:rPr>
        <w:t>Eko</w:t>
      </w:r>
      <w:proofErr w:type="spellEnd"/>
      <w:r w:rsidRPr="00971419">
        <w:rPr>
          <w:szCs w:val="22"/>
        </w:rPr>
        <w:t xml:space="preserve"> sklad ne bo poravnaval svojih veljavnih in zapadlih obveznosti iz kredita iz prvega odstavka</w:t>
      </w:r>
      <w:r w:rsidR="00353825">
        <w:rPr>
          <w:szCs w:val="22"/>
        </w:rPr>
        <w:t xml:space="preserve"> tega člena</w:t>
      </w:r>
      <w:r w:rsidRPr="00971419">
        <w:rPr>
          <w:szCs w:val="22"/>
        </w:rPr>
        <w:t xml:space="preserve">, jih bo namesto </w:t>
      </w:r>
      <w:proofErr w:type="spellStart"/>
      <w:r w:rsidRPr="00971419">
        <w:rPr>
          <w:szCs w:val="22"/>
        </w:rPr>
        <w:t>Eko</w:t>
      </w:r>
      <w:proofErr w:type="spellEnd"/>
      <w:r w:rsidRPr="00971419">
        <w:rPr>
          <w:szCs w:val="22"/>
        </w:rPr>
        <w:t xml:space="preserve"> sklada na pisni poziv </w:t>
      </w:r>
      <w:proofErr w:type="spellStart"/>
      <w:r w:rsidRPr="00971419">
        <w:rPr>
          <w:szCs w:val="22"/>
        </w:rPr>
        <w:t>EIB</w:t>
      </w:r>
      <w:proofErr w:type="spellEnd"/>
      <w:r w:rsidRPr="00971419">
        <w:rPr>
          <w:szCs w:val="22"/>
        </w:rPr>
        <w:t xml:space="preserve"> plačala Republika Slovenija.</w:t>
      </w:r>
    </w:p>
    <w:p w:rsidR="00971419" w:rsidRPr="00971419" w:rsidRDefault="00971419" w:rsidP="00971419">
      <w:pPr>
        <w:tabs>
          <w:tab w:val="left" w:pos="567"/>
          <w:tab w:val="left" w:pos="993"/>
        </w:tabs>
        <w:rPr>
          <w:szCs w:val="22"/>
        </w:rPr>
      </w:pPr>
    </w:p>
    <w:p w:rsidR="00971419" w:rsidRDefault="00971419" w:rsidP="00971419">
      <w:pPr>
        <w:tabs>
          <w:tab w:val="left" w:pos="567"/>
          <w:tab w:val="left" w:pos="993"/>
        </w:tabs>
        <w:rPr>
          <w:szCs w:val="22"/>
        </w:rPr>
      </w:pPr>
    </w:p>
    <w:p w:rsidR="00971419" w:rsidRPr="00971419" w:rsidRDefault="00971419" w:rsidP="00971419">
      <w:pPr>
        <w:tabs>
          <w:tab w:val="left" w:pos="567"/>
          <w:tab w:val="left" w:pos="993"/>
        </w:tabs>
        <w:jc w:val="center"/>
        <w:rPr>
          <w:szCs w:val="22"/>
        </w:rPr>
      </w:pPr>
      <w:r w:rsidRPr="00971419">
        <w:rPr>
          <w:szCs w:val="22"/>
        </w:rPr>
        <w:t>2. člen</w:t>
      </w:r>
    </w:p>
    <w:p w:rsidR="00971419" w:rsidRPr="00971419" w:rsidRDefault="00971419" w:rsidP="00971419">
      <w:pPr>
        <w:tabs>
          <w:tab w:val="left" w:pos="567"/>
          <w:tab w:val="left" w:pos="993"/>
        </w:tabs>
        <w:rPr>
          <w:szCs w:val="22"/>
        </w:rPr>
      </w:pPr>
    </w:p>
    <w:p w:rsidR="00971419" w:rsidRPr="00971419" w:rsidRDefault="00971419" w:rsidP="00971419">
      <w:pPr>
        <w:tabs>
          <w:tab w:val="left" w:pos="567"/>
          <w:tab w:val="left" w:pos="993"/>
        </w:tabs>
        <w:rPr>
          <w:szCs w:val="22"/>
        </w:rPr>
      </w:pPr>
      <w:r>
        <w:rPr>
          <w:szCs w:val="22"/>
        </w:rPr>
        <w:tab/>
      </w:r>
      <w:r>
        <w:rPr>
          <w:szCs w:val="22"/>
        </w:rPr>
        <w:tab/>
      </w:r>
      <w:r w:rsidRPr="00971419">
        <w:rPr>
          <w:szCs w:val="22"/>
        </w:rPr>
        <w:t xml:space="preserve">(1) Pogodbo o poroštvu z </w:t>
      </w:r>
      <w:proofErr w:type="spellStart"/>
      <w:r w:rsidRPr="00971419">
        <w:rPr>
          <w:szCs w:val="22"/>
        </w:rPr>
        <w:t>EIB</w:t>
      </w:r>
      <w:proofErr w:type="spellEnd"/>
      <w:r w:rsidRPr="00971419">
        <w:rPr>
          <w:szCs w:val="22"/>
        </w:rPr>
        <w:t xml:space="preserve"> sklene v imenu in za račun Republike Slovenije minister, pristojen za finance. </w:t>
      </w:r>
    </w:p>
    <w:p w:rsidR="00971419" w:rsidRPr="00971419" w:rsidRDefault="00971419" w:rsidP="00971419">
      <w:pPr>
        <w:tabs>
          <w:tab w:val="left" w:pos="567"/>
          <w:tab w:val="left" w:pos="993"/>
        </w:tabs>
        <w:rPr>
          <w:szCs w:val="22"/>
        </w:rPr>
      </w:pPr>
    </w:p>
    <w:p w:rsidR="00971419" w:rsidRPr="00971419" w:rsidRDefault="00971419" w:rsidP="00971419">
      <w:pPr>
        <w:tabs>
          <w:tab w:val="left" w:pos="567"/>
          <w:tab w:val="left" w:pos="993"/>
        </w:tabs>
        <w:rPr>
          <w:szCs w:val="22"/>
        </w:rPr>
      </w:pPr>
      <w:r>
        <w:rPr>
          <w:szCs w:val="22"/>
        </w:rPr>
        <w:tab/>
      </w:r>
      <w:r>
        <w:rPr>
          <w:szCs w:val="22"/>
        </w:rPr>
        <w:tab/>
      </w:r>
      <w:r w:rsidRPr="00971419">
        <w:rPr>
          <w:szCs w:val="22"/>
        </w:rPr>
        <w:t>(2) Ministrstvo, pristojno za finance, skrbi za izvajanje tega zakona ter uresničevanje vseh pravic in obveznosti Republike Slovenije, ki izhajajo iz njega.</w:t>
      </w:r>
    </w:p>
    <w:p w:rsidR="00971419" w:rsidRPr="00971419" w:rsidRDefault="00971419" w:rsidP="00971419">
      <w:pPr>
        <w:tabs>
          <w:tab w:val="left" w:pos="567"/>
          <w:tab w:val="left" w:pos="993"/>
        </w:tabs>
        <w:rPr>
          <w:szCs w:val="22"/>
        </w:rPr>
      </w:pPr>
    </w:p>
    <w:p w:rsidR="00971419" w:rsidRDefault="00971419" w:rsidP="00971419">
      <w:pPr>
        <w:tabs>
          <w:tab w:val="left" w:pos="567"/>
          <w:tab w:val="left" w:pos="993"/>
        </w:tabs>
        <w:rPr>
          <w:szCs w:val="22"/>
        </w:rPr>
      </w:pPr>
    </w:p>
    <w:p w:rsidR="00971419" w:rsidRPr="00971419" w:rsidRDefault="00971419" w:rsidP="00971419">
      <w:pPr>
        <w:tabs>
          <w:tab w:val="left" w:pos="567"/>
          <w:tab w:val="left" w:pos="993"/>
        </w:tabs>
        <w:jc w:val="center"/>
        <w:rPr>
          <w:szCs w:val="22"/>
        </w:rPr>
      </w:pPr>
      <w:r w:rsidRPr="00971419">
        <w:rPr>
          <w:szCs w:val="22"/>
        </w:rPr>
        <w:t>3. člen</w:t>
      </w:r>
    </w:p>
    <w:p w:rsidR="00971419" w:rsidRPr="00971419" w:rsidRDefault="00971419" w:rsidP="00971419">
      <w:pPr>
        <w:tabs>
          <w:tab w:val="left" w:pos="567"/>
          <w:tab w:val="left" w:pos="993"/>
        </w:tabs>
        <w:rPr>
          <w:szCs w:val="22"/>
        </w:rPr>
      </w:pPr>
    </w:p>
    <w:p w:rsidR="00971419" w:rsidRPr="00971419" w:rsidRDefault="00971419" w:rsidP="00971419">
      <w:pPr>
        <w:tabs>
          <w:tab w:val="left" w:pos="567"/>
          <w:tab w:val="left" w:pos="993"/>
        </w:tabs>
        <w:rPr>
          <w:szCs w:val="22"/>
        </w:rPr>
      </w:pPr>
      <w:r>
        <w:rPr>
          <w:szCs w:val="22"/>
        </w:rPr>
        <w:tab/>
      </w:r>
      <w:r>
        <w:rPr>
          <w:szCs w:val="22"/>
        </w:rPr>
        <w:tab/>
      </w:r>
      <w:r w:rsidRPr="00971419">
        <w:rPr>
          <w:szCs w:val="22"/>
        </w:rPr>
        <w:t xml:space="preserve">(1) Če Republika Slovenija plača obveznosti iz kredita namesto </w:t>
      </w:r>
      <w:proofErr w:type="spellStart"/>
      <w:r w:rsidRPr="00971419">
        <w:rPr>
          <w:szCs w:val="22"/>
        </w:rPr>
        <w:t>Eko</w:t>
      </w:r>
      <w:proofErr w:type="spellEnd"/>
      <w:r w:rsidRPr="00971419">
        <w:rPr>
          <w:szCs w:val="22"/>
        </w:rPr>
        <w:t xml:space="preserve"> sklada, pridobi Republika Slovenija v razmerju do </w:t>
      </w:r>
      <w:proofErr w:type="spellStart"/>
      <w:r w:rsidRPr="00971419">
        <w:rPr>
          <w:szCs w:val="22"/>
        </w:rPr>
        <w:t>Eko</w:t>
      </w:r>
      <w:proofErr w:type="spellEnd"/>
      <w:r w:rsidRPr="00971419">
        <w:rPr>
          <w:szCs w:val="22"/>
        </w:rPr>
        <w:t xml:space="preserve"> sklada pravico do regresiranja plačanih zneskov, obresti in vseh stroškov, ki so v zvezi s tem nastali.</w:t>
      </w:r>
    </w:p>
    <w:p w:rsidR="00971419" w:rsidRPr="00971419" w:rsidRDefault="00971419" w:rsidP="00971419">
      <w:pPr>
        <w:tabs>
          <w:tab w:val="left" w:pos="567"/>
          <w:tab w:val="left" w:pos="993"/>
        </w:tabs>
        <w:rPr>
          <w:szCs w:val="22"/>
        </w:rPr>
      </w:pPr>
    </w:p>
    <w:p w:rsidR="00971419" w:rsidRPr="00971419" w:rsidRDefault="00971419" w:rsidP="00971419">
      <w:pPr>
        <w:tabs>
          <w:tab w:val="left" w:pos="567"/>
          <w:tab w:val="left" w:pos="993"/>
        </w:tabs>
        <w:rPr>
          <w:szCs w:val="22"/>
        </w:rPr>
      </w:pPr>
      <w:r>
        <w:rPr>
          <w:szCs w:val="22"/>
        </w:rPr>
        <w:tab/>
      </w:r>
      <w:r>
        <w:rPr>
          <w:szCs w:val="22"/>
        </w:rPr>
        <w:tab/>
      </w:r>
      <w:r w:rsidRPr="00971419">
        <w:rPr>
          <w:szCs w:val="22"/>
        </w:rPr>
        <w:t xml:space="preserve">(2) S pogodbo o zavarovanju poroštva iz sedme alineje drugega odstavka 1. člena tega zakona Republika Slovenija in </w:t>
      </w:r>
      <w:proofErr w:type="spellStart"/>
      <w:r w:rsidRPr="00971419">
        <w:rPr>
          <w:szCs w:val="22"/>
        </w:rPr>
        <w:t>Eko</w:t>
      </w:r>
      <w:proofErr w:type="spellEnd"/>
      <w:r w:rsidRPr="00971419">
        <w:rPr>
          <w:szCs w:val="22"/>
        </w:rPr>
        <w:t xml:space="preserve"> sklad podrobneje uredita vire za vračilo zneskov, plačanih iz naslova poroštva, instrumente zavarova</w:t>
      </w:r>
      <w:r>
        <w:rPr>
          <w:szCs w:val="22"/>
        </w:rPr>
        <w:t>nja in stroške poroštva.</w:t>
      </w:r>
    </w:p>
    <w:p w:rsidR="00971419" w:rsidRPr="00971419" w:rsidRDefault="00971419" w:rsidP="00971419">
      <w:pPr>
        <w:tabs>
          <w:tab w:val="left" w:pos="567"/>
          <w:tab w:val="left" w:pos="993"/>
        </w:tabs>
        <w:rPr>
          <w:szCs w:val="22"/>
        </w:rPr>
      </w:pPr>
    </w:p>
    <w:p w:rsidR="00971419" w:rsidRDefault="00971419" w:rsidP="00971419">
      <w:pPr>
        <w:tabs>
          <w:tab w:val="left" w:pos="567"/>
          <w:tab w:val="left" w:pos="993"/>
        </w:tabs>
        <w:rPr>
          <w:szCs w:val="22"/>
        </w:rPr>
      </w:pPr>
    </w:p>
    <w:p w:rsidR="00971419" w:rsidRPr="00971419" w:rsidRDefault="00971419" w:rsidP="00971419">
      <w:pPr>
        <w:tabs>
          <w:tab w:val="left" w:pos="567"/>
          <w:tab w:val="left" w:pos="993"/>
        </w:tabs>
        <w:jc w:val="center"/>
        <w:rPr>
          <w:szCs w:val="22"/>
        </w:rPr>
      </w:pPr>
      <w:r w:rsidRPr="00971419">
        <w:rPr>
          <w:szCs w:val="22"/>
        </w:rPr>
        <w:t>4. člen</w:t>
      </w:r>
    </w:p>
    <w:p w:rsidR="00971419" w:rsidRPr="00971419" w:rsidRDefault="00971419" w:rsidP="00971419">
      <w:pPr>
        <w:tabs>
          <w:tab w:val="left" w:pos="567"/>
          <w:tab w:val="left" w:pos="993"/>
        </w:tabs>
        <w:rPr>
          <w:szCs w:val="22"/>
        </w:rPr>
      </w:pPr>
    </w:p>
    <w:p w:rsidR="00971419" w:rsidRPr="00971419" w:rsidRDefault="00971419" w:rsidP="00971419">
      <w:pPr>
        <w:tabs>
          <w:tab w:val="left" w:pos="567"/>
          <w:tab w:val="left" w:pos="993"/>
        </w:tabs>
        <w:rPr>
          <w:szCs w:val="22"/>
        </w:rPr>
      </w:pPr>
      <w:r>
        <w:rPr>
          <w:szCs w:val="22"/>
        </w:rPr>
        <w:tab/>
      </w:r>
      <w:r>
        <w:rPr>
          <w:szCs w:val="22"/>
        </w:rPr>
        <w:tab/>
      </w:r>
      <w:r w:rsidRPr="00971419">
        <w:rPr>
          <w:szCs w:val="22"/>
        </w:rPr>
        <w:t>Sredstva za izpolnitev poroštvenih obveznosti iz tega zakona se zagotavljajo v proračunu Republike Slovenije.</w:t>
      </w:r>
    </w:p>
    <w:p w:rsidR="00971419" w:rsidRPr="00971419" w:rsidRDefault="00971419" w:rsidP="00971419">
      <w:pPr>
        <w:tabs>
          <w:tab w:val="left" w:pos="567"/>
          <w:tab w:val="left" w:pos="993"/>
        </w:tabs>
        <w:rPr>
          <w:szCs w:val="22"/>
        </w:rPr>
      </w:pPr>
    </w:p>
    <w:p w:rsidR="00971419" w:rsidRPr="00971419" w:rsidRDefault="00971419" w:rsidP="00971419">
      <w:pPr>
        <w:tabs>
          <w:tab w:val="left" w:pos="567"/>
          <w:tab w:val="left" w:pos="993"/>
        </w:tabs>
        <w:rPr>
          <w:szCs w:val="22"/>
        </w:rPr>
      </w:pPr>
    </w:p>
    <w:p w:rsidR="00971419" w:rsidRPr="00971419" w:rsidRDefault="00971419" w:rsidP="00971419">
      <w:pPr>
        <w:tabs>
          <w:tab w:val="left" w:pos="567"/>
          <w:tab w:val="left" w:pos="993"/>
        </w:tabs>
        <w:jc w:val="center"/>
        <w:rPr>
          <w:szCs w:val="22"/>
        </w:rPr>
      </w:pPr>
      <w:r w:rsidRPr="00971419">
        <w:rPr>
          <w:szCs w:val="22"/>
        </w:rPr>
        <w:t>5. člen</w:t>
      </w:r>
    </w:p>
    <w:p w:rsidR="00971419" w:rsidRPr="00971419" w:rsidRDefault="00971419" w:rsidP="00971419">
      <w:pPr>
        <w:tabs>
          <w:tab w:val="left" w:pos="567"/>
          <w:tab w:val="left" w:pos="993"/>
        </w:tabs>
        <w:rPr>
          <w:szCs w:val="22"/>
        </w:rPr>
      </w:pPr>
    </w:p>
    <w:p w:rsidR="00971419" w:rsidRPr="00971419" w:rsidRDefault="00971419" w:rsidP="00971419">
      <w:pPr>
        <w:tabs>
          <w:tab w:val="left" w:pos="567"/>
          <w:tab w:val="left" w:pos="993"/>
        </w:tabs>
        <w:rPr>
          <w:szCs w:val="22"/>
        </w:rPr>
      </w:pPr>
      <w:r>
        <w:rPr>
          <w:szCs w:val="22"/>
        </w:rPr>
        <w:tab/>
      </w:r>
      <w:r>
        <w:rPr>
          <w:szCs w:val="22"/>
        </w:rPr>
        <w:tab/>
      </w:r>
      <w:r w:rsidRPr="00971419">
        <w:rPr>
          <w:szCs w:val="22"/>
        </w:rPr>
        <w:t>Izdano poroštvo iz prvega odstavka 1. člena tega zakona se všteva v kvoto poroštev, določeno z zakonom, ki ureja izvrševanje proračuna Republike Slovenije.</w:t>
      </w:r>
    </w:p>
    <w:p w:rsidR="00971419" w:rsidRPr="00971419" w:rsidRDefault="00971419" w:rsidP="00971419">
      <w:pPr>
        <w:tabs>
          <w:tab w:val="left" w:pos="567"/>
          <w:tab w:val="left" w:pos="993"/>
        </w:tabs>
        <w:rPr>
          <w:szCs w:val="22"/>
        </w:rPr>
      </w:pPr>
    </w:p>
    <w:p w:rsidR="00971419" w:rsidRPr="00971419" w:rsidRDefault="00971419" w:rsidP="00971419">
      <w:pPr>
        <w:tabs>
          <w:tab w:val="left" w:pos="567"/>
          <w:tab w:val="left" w:pos="993"/>
        </w:tabs>
        <w:rPr>
          <w:szCs w:val="22"/>
        </w:rPr>
      </w:pPr>
    </w:p>
    <w:p w:rsidR="00971419" w:rsidRPr="00971419" w:rsidRDefault="00971419" w:rsidP="00971419">
      <w:pPr>
        <w:tabs>
          <w:tab w:val="left" w:pos="567"/>
          <w:tab w:val="left" w:pos="993"/>
        </w:tabs>
        <w:jc w:val="center"/>
        <w:rPr>
          <w:szCs w:val="22"/>
        </w:rPr>
      </w:pPr>
      <w:r w:rsidRPr="00971419">
        <w:rPr>
          <w:szCs w:val="22"/>
        </w:rPr>
        <w:t>6. člen</w:t>
      </w:r>
    </w:p>
    <w:p w:rsidR="00971419" w:rsidRPr="00971419" w:rsidRDefault="00971419" w:rsidP="00971419">
      <w:pPr>
        <w:tabs>
          <w:tab w:val="left" w:pos="567"/>
          <w:tab w:val="left" w:pos="993"/>
        </w:tabs>
        <w:rPr>
          <w:szCs w:val="22"/>
        </w:rPr>
      </w:pPr>
    </w:p>
    <w:p w:rsidR="00971419" w:rsidRDefault="00971419" w:rsidP="00971419">
      <w:pPr>
        <w:tabs>
          <w:tab w:val="left" w:pos="567"/>
          <w:tab w:val="left" w:pos="993"/>
        </w:tabs>
        <w:rPr>
          <w:szCs w:val="22"/>
        </w:rPr>
      </w:pPr>
      <w:r>
        <w:rPr>
          <w:szCs w:val="22"/>
        </w:rPr>
        <w:tab/>
      </w:r>
      <w:r>
        <w:rPr>
          <w:szCs w:val="22"/>
        </w:rPr>
        <w:tab/>
      </w:r>
      <w:r w:rsidRPr="00971419">
        <w:rPr>
          <w:szCs w:val="22"/>
        </w:rPr>
        <w:t>Ta zakon začne veljati naslednji dan po objavi v Uradnem listu Republike Slovenije.</w:t>
      </w:r>
    </w:p>
    <w:p w:rsidR="00971419" w:rsidRDefault="00971419" w:rsidP="00971419">
      <w:pPr>
        <w:tabs>
          <w:tab w:val="left" w:pos="567"/>
          <w:tab w:val="left" w:pos="993"/>
        </w:tabs>
        <w:rPr>
          <w:szCs w:val="22"/>
        </w:rPr>
      </w:pPr>
    </w:p>
    <w:p w:rsidR="00BC5590" w:rsidRDefault="00BC5590" w:rsidP="00971419">
      <w:pPr>
        <w:tabs>
          <w:tab w:val="left" w:pos="567"/>
          <w:tab w:val="left" w:pos="993"/>
        </w:tabs>
        <w:rPr>
          <w:szCs w:val="22"/>
        </w:rPr>
      </w:pPr>
    </w:p>
    <w:p w:rsidR="00BC5590" w:rsidRDefault="00BC5590" w:rsidP="00971419">
      <w:pPr>
        <w:tabs>
          <w:tab w:val="left" w:pos="567"/>
          <w:tab w:val="left" w:pos="993"/>
        </w:tabs>
        <w:rPr>
          <w:szCs w:val="22"/>
        </w:rPr>
      </w:pPr>
    </w:p>
    <w:p w:rsidR="00BC5590" w:rsidRDefault="00BC5590" w:rsidP="00BC5590">
      <w:pPr>
        <w:tabs>
          <w:tab w:val="left" w:pos="567"/>
          <w:tab w:val="left" w:pos="993"/>
        </w:tabs>
        <w:rPr>
          <w:szCs w:val="22"/>
        </w:rPr>
      </w:pPr>
      <w:r>
        <w:rPr>
          <w:szCs w:val="22"/>
        </w:rPr>
        <w:t xml:space="preserve">Številka: </w:t>
      </w:r>
      <w:r w:rsidRPr="00971419">
        <w:rPr>
          <w:szCs w:val="22"/>
        </w:rPr>
        <w:t>450-07/13-8/</w:t>
      </w:r>
    </w:p>
    <w:p w:rsidR="00BC5590" w:rsidRDefault="00BC5590" w:rsidP="00BC5590">
      <w:pPr>
        <w:tabs>
          <w:tab w:val="left" w:pos="567"/>
          <w:tab w:val="left" w:pos="993"/>
        </w:tabs>
        <w:rPr>
          <w:szCs w:val="22"/>
        </w:rPr>
      </w:pPr>
      <w:r>
        <w:rPr>
          <w:szCs w:val="22"/>
        </w:rPr>
        <w:t>Datum: 24. oktober 2013</w:t>
      </w:r>
    </w:p>
    <w:p w:rsidR="00BC5590" w:rsidRDefault="00BC5590" w:rsidP="00BC5590">
      <w:pPr>
        <w:tabs>
          <w:tab w:val="left" w:pos="567"/>
          <w:tab w:val="left" w:pos="993"/>
        </w:tabs>
        <w:rPr>
          <w:szCs w:val="22"/>
        </w:rPr>
      </w:pPr>
      <w:r w:rsidRPr="00971419">
        <w:rPr>
          <w:szCs w:val="22"/>
        </w:rPr>
        <w:t>EPA 1355-VI</w:t>
      </w:r>
    </w:p>
    <w:p w:rsidR="00BC5590" w:rsidRPr="00ED0A8E" w:rsidRDefault="00BC5590" w:rsidP="00BC5590">
      <w:pPr>
        <w:tabs>
          <w:tab w:val="left" w:pos="6521"/>
        </w:tabs>
        <w:rPr>
          <w:szCs w:val="22"/>
        </w:rPr>
      </w:pPr>
      <w:r w:rsidRPr="00ED0A8E">
        <w:rPr>
          <w:szCs w:val="22"/>
        </w:rPr>
        <w:tab/>
        <w:t>Državni zbor</w:t>
      </w:r>
    </w:p>
    <w:p w:rsidR="00BC5590" w:rsidRDefault="00BC5590" w:rsidP="00BC5590">
      <w:pPr>
        <w:tabs>
          <w:tab w:val="left" w:pos="6521"/>
        </w:tabs>
        <w:rPr>
          <w:szCs w:val="22"/>
        </w:rPr>
      </w:pPr>
      <w:r w:rsidRPr="00ED0A8E">
        <w:rPr>
          <w:szCs w:val="22"/>
        </w:rPr>
        <w:tab/>
      </w:r>
      <w:r>
        <w:rPr>
          <w:szCs w:val="22"/>
        </w:rPr>
        <w:t>Janko Veber</w:t>
      </w:r>
    </w:p>
    <w:p w:rsidR="00BC5590" w:rsidRPr="00ED0A8E" w:rsidRDefault="00BC5590" w:rsidP="00BC5590">
      <w:pPr>
        <w:tabs>
          <w:tab w:val="left" w:pos="6521"/>
        </w:tabs>
        <w:rPr>
          <w:szCs w:val="22"/>
        </w:rPr>
      </w:pPr>
      <w:r w:rsidRPr="00ED0A8E">
        <w:rPr>
          <w:szCs w:val="22"/>
        </w:rPr>
        <w:tab/>
        <w:t>predsednik</w:t>
      </w:r>
    </w:p>
    <w:p w:rsidR="00BC5590" w:rsidRPr="00971419" w:rsidRDefault="00BC5590" w:rsidP="00971419">
      <w:pPr>
        <w:tabs>
          <w:tab w:val="left" w:pos="567"/>
          <w:tab w:val="left" w:pos="993"/>
        </w:tabs>
        <w:rPr>
          <w:szCs w:val="22"/>
        </w:rPr>
      </w:pPr>
    </w:p>
    <w:sectPr w:rsidR="00BC5590" w:rsidRPr="00971419" w:rsidSect="00AB47E4">
      <w:headerReference w:type="default" r:id="rId9"/>
      <w:pgSz w:w="11907" w:h="16840" w:code="9"/>
      <w:pgMar w:top="1021" w:right="1701" w:bottom="1418" w:left="1701" w:header="595" w:footer="62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A0A89" w:rsidRDefault="00EA0A89" w:rsidP="002E5070">
      <w:r>
        <w:separator/>
      </w:r>
    </w:p>
  </w:endnote>
  <w:endnote w:type="continuationSeparator" w:id="0">
    <w:p w:rsidR="00EA0A89" w:rsidRDefault="00EA0A89" w:rsidP="002E50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A0A89" w:rsidRDefault="00EA0A89" w:rsidP="002E5070">
      <w:r>
        <w:separator/>
      </w:r>
    </w:p>
  </w:footnote>
  <w:footnote w:type="continuationSeparator" w:id="0">
    <w:p w:rsidR="00EA0A89" w:rsidRDefault="00EA0A89" w:rsidP="002E507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C78F0" w:rsidRPr="00971419" w:rsidRDefault="007C78F0" w:rsidP="005C11F0">
    <w:pPr>
      <w:pStyle w:val="Glava"/>
      <w:tabs>
        <w:tab w:val="clear" w:pos="4703"/>
        <w:tab w:val="clear" w:pos="9406"/>
        <w:tab w:val="center" w:pos="4253"/>
      </w:tabs>
      <w:rPr>
        <w:szCs w:val="22"/>
      </w:rPr>
    </w:pPr>
    <w:r w:rsidRPr="00971419">
      <w:rPr>
        <w:szCs w:val="22"/>
      </w:rPr>
      <w:tab/>
    </w:r>
    <w:r w:rsidRPr="00971419">
      <w:rPr>
        <w:rStyle w:val="tevilkastrani"/>
        <w:szCs w:val="22"/>
      </w:rPr>
      <w:fldChar w:fldCharType="begin"/>
    </w:r>
    <w:r w:rsidRPr="00971419">
      <w:rPr>
        <w:rStyle w:val="tevilkastrani"/>
        <w:szCs w:val="22"/>
      </w:rPr>
      <w:instrText xml:space="preserve"> PAGE </w:instrText>
    </w:r>
    <w:r w:rsidRPr="00971419">
      <w:rPr>
        <w:rStyle w:val="tevilkastrani"/>
        <w:szCs w:val="22"/>
      </w:rPr>
      <w:fldChar w:fldCharType="separate"/>
    </w:r>
    <w:r w:rsidR="00BC5590">
      <w:rPr>
        <w:rStyle w:val="tevilkastrani"/>
        <w:noProof/>
        <w:szCs w:val="22"/>
      </w:rPr>
      <w:t>2</w:t>
    </w:r>
    <w:r w:rsidRPr="00971419">
      <w:rPr>
        <w:rStyle w:val="tevilkastrani"/>
        <w:szCs w:val="22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446B92"/>
    <w:multiLevelType w:val="hybridMultilevel"/>
    <w:tmpl w:val="FA068040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221F2E1F"/>
    <w:multiLevelType w:val="hybridMultilevel"/>
    <w:tmpl w:val="35264978"/>
    <w:lvl w:ilvl="0" w:tplc="50647202">
      <w:numFmt w:val="bullet"/>
      <w:lvlText w:val="–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stylePaneFormatFilter w:val="3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1" w:visibleStyles="0" w:alternateStyleNames="0"/>
  <w:defaultTabStop w:val="851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0A89"/>
    <w:rsid w:val="000141DE"/>
    <w:rsid w:val="00020791"/>
    <w:rsid w:val="00023FA4"/>
    <w:rsid w:val="000442EF"/>
    <w:rsid w:val="00047807"/>
    <w:rsid w:val="00064B4D"/>
    <w:rsid w:val="00076965"/>
    <w:rsid w:val="000A018B"/>
    <w:rsid w:val="000B0978"/>
    <w:rsid w:val="000B723C"/>
    <w:rsid w:val="0010208A"/>
    <w:rsid w:val="0011161E"/>
    <w:rsid w:val="00114AF8"/>
    <w:rsid w:val="00117519"/>
    <w:rsid w:val="00131B36"/>
    <w:rsid w:val="00132F70"/>
    <w:rsid w:val="00142CE9"/>
    <w:rsid w:val="00177E31"/>
    <w:rsid w:val="00197BD8"/>
    <w:rsid w:val="001A4EBA"/>
    <w:rsid w:val="001C2408"/>
    <w:rsid w:val="001C6AC4"/>
    <w:rsid w:val="001D4593"/>
    <w:rsid w:val="001F4AE9"/>
    <w:rsid w:val="00200EDB"/>
    <w:rsid w:val="00213CD4"/>
    <w:rsid w:val="00215359"/>
    <w:rsid w:val="00216105"/>
    <w:rsid w:val="00224607"/>
    <w:rsid w:val="00285514"/>
    <w:rsid w:val="00285C41"/>
    <w:rsid w:val="002A2C63"/>
    <w:rsid w:val="002A477E"/>
    <w:rsid w:val="002E5070"/>
    <w:rsid w:val="002E7802"/>
    <w:rsid w:val="002F19AC"/>
    <w:rsid w:val="002F35FF"/>
    <w:rsid w:val="003177F6"/>
    <w:rsid w:val="003260B8"/>
    <w:rsid w:val="0033026D"/>
    <w:rsid w:val="00330753"/>
    <w:rsid w:val="00331213"/>
    <w:rsid w:val="00335ADA"/>
    <w:rsid w:val="00335F46"/>
    <w:rsid w:val="00346537"/>
    <w:rsid w:val="00346691"/>
    <w:rsid w:val="00353825"/>
    <w:rsid w:val="00370924"/>
    <w:rsid w:val="00384B89"/>
    <w:rsid w:val="00386D61"/>
    <w:rsid w:val="00386FFA"/>
    <w:rsid w:val="00391C87"/>
    <w:rsid w:val="00395EA7"/>
    <w:rsid w:val="003A5A65"/>
    <w:rsid w:val="003F23EE"/>
    <w:rsid w:val="00414A19"/>
    <w:rsid w:val="00424652"/>
    <w:rsid w:val="00453A01"/>
    <w:rsid w:val="0045455E"/>
    <w:rsid w:val="00461029"/>
    <w:rsid w:val="00493592"/>
    <w:rsid w:val="004A283C"/>
    <w:rsid w:val="004B7431"/>
    <w:rsid w:val="004C53D1"/>
    <w:rsid w:val="004D1A61"/>
    <w:rsid w:val="004E60E2"/>
    <w:rsid w:val="004F5111"/>
    <w:rsid w:val="005123FE"/>
    <w:rsid w:val="00512EAF"/>
    <w:rsid w:val="005202C9"/>
    <w:rsid w:val="00536B49"/>
    <w:rsid w:val="00540971"/>
    <w:rsid w:val="00541230"/>
    <w:rsid w:val="0055639A"/>
    <w:rsid w:val="00587103"/>
    <w:rsid w:val="005B7B04"/>
    <w:rsid w:val="005C10B0"/>
    <w:rsid w:val="005C11F0"/>
    <w:rsid w:val="005F01B9"/>
    <w:rsid w:val="005F46FB"/>
    <w:rsid w:val="00615A85"/>
    <w:rsid w:val="00634C10"/>
    <w:rsid w:val="00635216"/>
    <w:rsid w:val="00656341"/>
    <w:rsid w:val="00656D69"/>
    <w:rsid w:val="00666E90"/>
    <w:rsid w:val="00667C80"/>
    <w:rsid w:val="00692EA5"/>
    <w:rsid w:val="006A454D"/>
    <w:rsid w:val="006A708A"/>
    <w:rsid w:val="006C3F89"/>
    <w:rsid w:val="006F70C4"/>
    <w:rsid w:val="00700EE4"/>
    <w:rsid w:val="007034D9"/>
    <w:rsid w:val="00717C71"/>
    <w:rsid w:val="00720DD7"/>
    <w:rsid w:val="00721793"/>
    <w:rsid w:val="007230C3"/>
    <w:rsid w:val="00727AF7"/>
    <w:rsid w:val="007378A1"/>
    <w:rsid w:val="00746A6C"/>
    <w:rsid w:val="0077605A"/>
    <w:rsid w:val="007950E2"/>
    <w:rsid w:val="00796369"/>
    <w:rsid w:val="00796CC0"/>
    <w:rsid w:val="007B30A4"/>
    <w:rsid w:val="007C6A78"/>
    <w:rsid w:val="007C71B2"/>
    <w:rsid w:val="007C78F0"/>
    <w:rsid w:val="007D396C"/>
    <w:rsid w:val="007F39B0"/>
    <w:rsid w:val="0082338E"/>
    <w:rsid w:val="00851522"/>
    <w:rsid w:val="00856008"/>
    <w:rsid w:val="00856C95"/>
    <w:rsid w:val="008B2D3C"/>
    <w:rsid w:val="008B5E78"/>
    <w:rsid w:val="008C4247"/>
    <w:rsid w:val="009121AD"/>
    <w:rsid w:val="009156F9"/>
    <w:rsid w:val="00971419"/>
    <w:rsid w:val="00971C5F"/>
    <w:rsid w:val="009749BC"/>
    <w:rsid w:val="00984A60"/>
    <w:rsid w:val="00986ACF"/>
    <w:rsid w:val="00991AE5"/>
    <w:rsid w:val="00991F38"/>
    <w:rsid w:val="009B4969"/>
    <w:rsid w:val="009C00B6"/>
    <w:rsid w:val="009D4362"/>
    <w:rsid w:val="00A059D4"/>
    <w:rsid w:val="00A20E80"/>
    <w:rsid w:val="00A418F5"/>
    <w:rsid w:val="00A4447F"/>
    <w:rsid w:val="00A530B4"/>
    <w:rsid w:val="00A60F7A"/>
    <w:rsid w:val="00A764EF"/>
    <w:rsid w:val="00A93C67"/>
    <w:rsid w:val="00A95EAF"/>
    <w:rsid w:val="00AA523A"/>
    <w:rsid w:val="00AB47E4"/>
    <w:rsid w:val="00AF06AA"/>
    <w:rsid w:val="00AF26FF"/>
    <w:rsid w:val="00B4021E"/>
    <w:rsid w:val="00B64A88"/>
    <w:rsid w:val="00B87962"/>
    <w:rsid w:val="00B926CE"/>
    <w:rsid w:val="00BB2393"/>
    <w:rsid w:val="00BC5590"/>
    <w:rsid w:val="00BE54BF"/>
    <w:rsid w:val="00C05F5D"/>
    <w:rsid w:val="00C15BF9"/>
    <w:rsid w:val="00C25582"/>
    <w:rsid w:val="00C34089"/>
    <w:rsid w:val="00C34621"/>
    <w:rsid w:val="00C510F9"/>
    <w:rsid w:val="00C55CAA"/>
    <w:rsid w:val="00C9785D"/>
    <w:rsid w:val="00CA1568"/>
    <w:rsid w:val="00CA3452"/>
    <w:rsid w:val="00CA348A"/>
    <w:rsid w:val="00CA641E"/>
    <w:rsid w:val="00CB3822"/>
    <w:rsid w:val="00CC1344"/>
    <w:rsid w:val="00CC4CBD"/>
    <w:rsid w:val="00CC70EC"/>
    <w:rsid w:val="00D0169A"/>
    <w:rsid w:val="00D12BC4"/>
    <w:rsid w:val="00D1425D"/>
    <w:rsid w:val="00D23B63"/>
    <w:rsid w:val="00D301B7"/>
    <w:rsid w:val="00D34950"/>
    <w:rsid w:val="00D73919"/>
    <w:rsid w:val="00DA298B"/>
    <w:rsid w:val="00DA682B"/>
    <w:rsid w:val="00DB6C1F"/>
    <w:rsid w:val="00DC45CC"/>
    <w:rsid w:val="00DD716B"/>
    <w:rsid w:val="00DE2A4E"/>
    <w:rsid w:val="00E03BB4"/>
    <w:rsid w:val="00E04052"/>
    <w:rsid w:val="00E30C83"/>
    <w:rsid w:val="00E35A5D"/>
    <w:rsid w:val="00E37B4F"/>
    <w:rsid w:val="00E54438"/>
    <w:rsid w:val="00E653F0"/>
    <w:rsid w:val="00E661C7"/>
    <w:rsid w:val="00E858FD"/>
    <w:rsid w:val="00E97F1F"/>
    <w:rsid w:val="00EA0A89"/>
    <w:rsid w:val="00EC76D2"/>
    <w:rsid w:val="00EF3D39"/>
    <w:rsid w:val="00F14242"/>
    <w:rsid w:val="00F159E8"/>
    <w:rsid w:val="00F47503"/>
    <w:rsid w:val="00F5361B"/>
    <w:rsid w:val="00F5431C"/>
    <w:rsid w:val="00F758E4"/>
    <w:rsid w:val="00FF21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avaden">
    <w:name w:val="Normal"/>
    <w:qFormat/>
    <w:rsid w:val="00A059D4"/>
    <w:pPr>
      <w:spacing w:line="264" w:lineRule="atLeast"/>
      <w:jc w:val="both"/>
    </w:pPr>
    <w:rPr>
      <w:rFonts w:ascii="Arial" w:hAnsi="Arial"/>
      <w:sz w:val="22"/>
      <w:szCs w:val="24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semiHidden/>
    <w:rsid w:val="00386D61"/>
    <w:pPr>
      <w:tabs>
        <w:tab w:val="center" w:pos="4703"/>
        <w:tab w:val="right" w:pos="9406"/>
      </w:tabs>
    </w:pPr>
  </w:style>
  <w:style w:type="paragraph" w:styleId="Noga">
    <w:name w:val="footer"/>
    <w:basedOn w:val="Navaden"/>
    <w:semiHidden/>
    <w:rsid w:val="00386D61"/>
    <w:pPr>
      <w:tabs>
        <w:tab w:val="center" w:pos="4703"/>
        <w:tab w:val="right" w:pos="9406"/>
      </w:tabs>
    </w:pPr>
  </w:style>
  <w:style w:type="character" w:styleId="tevilkastrani">
    <w:name w:val="page number"/>
    <w:basedOn w:val="Privzetapisavaodstavka"/>
    <w:semiHidden/>
    <w:rsid w:val="005C11F0"/>
  </w:style>
  <w:style w:type="paragraph" w:styleId="Besedilooblaka">
    <w:name w:val="Balloon Text"/>
    <w:basedOn w:val="Navaden"/>
    <w:semiHidden/>
    <w:rsid w:val="00536B49"/>
    <w:rPr>
      <w:rFonts w:ascii="Tahoma" w:hAnsi="Tahoma" w:cs="Tahoma"/>
      <w:sz w:val="16"/>
      <w:szCs w:val="16"/>
    </w:rPr>
  </w:style>
  <w:style w:type="paragraph" w:styleId="Odstavekseznama">
    <w:name w:val="List Paragraph"/>
    <w:basedOn w:val="Navaden"/>
    <w:uiPriority w:val="34"/>
    <w:qFormat/>
    <w:rsid w:val="0097141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avaden">
    <w:name w:val="Normal"/>
    <w:qFormat/>
    <w:rsid w:val="00A059D4"/>
    <w:pPr>
      <w:spacing w:line="264" w:lineRule="atLeast"/>
      <w:jc w:val="both"/>
    </w:pPr>
    <w:rPr>
      <w:rFonts w:ascii="Arial" w:hAnsi="Arial"/>
      <w:sz w:val="22"/>
      <w:szCs w:val="24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semiHidden/>
    <w:rsid w:val="00386D61"/>
    <w:pPr>
      <w:tabs>
        <w:tab w:val="center" w:pos="4703"/>
        <w:tab w:val="right" w:pos="9406"/>
      </w:tabs>
    </w:pPr>
  </w:style>
  <w:style w:type="paragraph" w:styleId="Noga">
    <w:name w:val="footer"/>
    <w:basedOn w:val="Navaden"/>
    <w:semiHidden/>
    <w:rsid w:val="00386D61"/>
    <w:pPr>
      <w:tabs>
        <w:tab w:val="center" w:pos="4703"/>
        <w:tab w:val="right" w:pos="9406"/>
      </w:tabs>
    </w:pPr>
  </w:style>
  <w:style w:type="character" w:styleId="tevilkastrani">
    <w:name w:val="page number"/>
    <w:basedOn w:val="Privzetapisavaodstavka"/>
    <w:semiHidden/>
    <w:rsid w:val="005C11F0"/>
  </w:style>
  <w:style w:type="paragraph" w:styleId="Besedilooblaka">
    <w:name w:val="Balloon Text"/>
    <w:basedOn w:val="Navaden"/>
    <w:semiHidden/>
    <w:rsid w:val="00536B49"/>
    <w:rPr>
      <w:rFonts w:ascii="Tahoma" w:hAnsi="Tahoma" w:cs="Tahoma"/>
      <w:sz w:val="16"/>
      <w:szCs w:val="16"/>
    </w:rPr>
  </w:style>
  <w:style w:type="paragraph" w:styleId="Odstavekseznama">
    <w:name w:val="List Paragraph"/>
    <w:basedOn w:val="Navaden"/>
    <w:uiPriority w:val="34"/>
    <w:qFormat/>
    <w:rsid w:val="0097141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burja\AppData\Local\Temp\notes066979\ZPS.dot" TargetMode="Externa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isar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69D80C-0619-44E7-B81C-AC5C1B9E63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ZPS.dot</Template>
  <TotalTime>17</TotalTime>
  <Pages>2</Pages>
  <Words>455</Words>
  <Characters>2660</Characters>
  <Application>Microsoft Office Word</Application>
  <DocSecurity>0</DocSecurity>
  <Lines>22</Lines>
  <Paragraphs>6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Državni zbor</Company>
  <LinksUpToDate>false</LinksUpToDate>
  <CharactersWithSpaces>3109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Helena Burja</dc:creator>
  <cp:lastModifiedBy>Helena Burja</cp:lastModifiedBy>
  <cp:revision>5</cp:revision>
  <cp:lastPrinted>2013-10-17T09:23:00Z</cp:lastPrinted>
  <dcterms:created xsi:type="dcterms:W3CDTF">2013-10-17T09:16:00Z</dcterms:created>
  <dcterms:modified xsi:type="dcterms:W3CDTF">2013-10-30T10:25:00Z</dcterms:modified>
</cp:coreProperties>
</file>