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Pr="004D6119" w:rsidRDefault="004D6119" w:rsidP="004D6119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4D6119">
        <w:rPr>
          <w:b/>
          <w:spacing w:val="56"/>
        </w:rPr>
        <w:t>ZAKO</w:t>
      </w:r>
      <w:bookmarkStart w:id="0" w:name="_GoBack"/>
      <w:bookmarkEnd w:id="0"/>
      <w:r w:rsidRPr="004D6119">
        <w:rPr>
          <w:b/>
          <w:spacing w:val="56"/>
        </w:rPr>
        <w:t>N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436660" w:rsidRDefault="004D6119" w:rsidP="004D6119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D6119">
        <w:rPr>
          <w:b/>
        </w:rPr>
        <w:t>O SPREMEMBI IN DOPOLNITVI</w:t>
      </w:r>
    </w:p>
    <w:p w:rsidR="004D6119" w:rsidRPr="004D6119" w:rsidRDefault="004D6119" w:rsidP="004D6119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D6119">
        <w:rPr>
          <w:b/>
        </w:rPr>
        <w:t>ZAKONA O UVELJAVLJANJU PRAVIC</w:t>
      </w:r>
      <w:r w:rsidR="00436660">
        <w:rPr>
          <w:b/>
        </w:rPr>
        <w:t xml:space="preserve"> </w:t>
      </w:r>
      <w:r w:rsidRPr="004D6119">
        <w:rPr>
          <w:b/>
        </w:rPr>
        <w:t>IZ JAVNIH SREDSTEV (</w:t>
      </w:r>
      <w:proofErr w:type="spellStart"/>
      <w:r w:rsidRPr="004D6119">
        <w:rPr>
          <w:b/>
        </w:rPr>
        <w:t>ZUPJS</w:t>
      </w:r>
      <w:proofErr w:type="spellEnd"/>
      <w:r w:rsidRPr="004D6119">
        <w:rPr>
          <w:b/>
        </w:rPr>
        <w:t>-</w:t>
      </w:r>
      <w:r w:rsidR="00680584">
        <w:rPr>
          <w:b/>
        </w:rPr>
        <w:t>F</w:t>
      </w:r>
      <w:r w:rsidRPr="004D6119">
        <w:rPr>
          <w:b/>
        </w:rPr>
        <w:t>)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uveljavljanju pravic iz javnih sredstev (Uradni list RS, št. 62/10, 40/11, 40/12 – </w:t>
      </w:r>
      <w:proofErr w:type="spellStart"/>
      <w:r>
        <w:t>ZUJF</w:t>
      </w:r>
      <w:proofErr w:type="spellEnd"/>
      <w:r>
        <w:t xml:space="preserve">, 57/12 – ZPCP-2D, 14/13, 56/13 – </w:t>
      </w:r>
      <w:proofErr w:type="spellStart"/>
      <w:r>
        <w:t>ZŠtip</w:t>
      </w:r>
      <w:proofErr w:type="spellEnd"/>
      <w:r>
        <w:t xml:space="preserve">-1, 99/13, 14/15 – </w:t>
      </w:r>
      <w:proofErr w:type="spellStart"/>
      <w:r>
        <w:t>ZUUJFO</w:t>
      </w:r>
      <w:proofErr w:type="spellEnd"/>
      <w:r>
        <w:t xml:space="preserve">, 57/15, 90/15 in 38/16 – </w:t>
      </w:r>
      <w:proofErr w:type="spellStart"/>
      <w:r>
        <w:t>odl</w:t>
      </w:r>
      <w:proofErr w:type="spellEnd"/>
      <w:r>
        <w:t>. US) se prvi odstavek 26. člena spremeni tako, da se glasi: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»(1) Subvencija kosila pripada učencem, ki se redno šolajo, so prijavljeni na kosilo in pri katerih povprečni mesečni dohodek na osebo, ugotovljen v odločbi o otroškem dodatku, ne presega 36 % neto povprečne plače v Republiki Sloveniji.«.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Doda se nov peti odstavek, ki se glasi: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»(5) Učencem pripada subvencija za kosilo v višini cene kosila.«.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  <w:jc w:val="center"/>
      </w:pPr>
      <w:r>
        <w:t>Prehodna in končna določba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680584" w:rsidP="004D6119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4D6119">
        <w:t>. člen</w:t>
      </w: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</w:p>
    <w:p w:rsidR="004D6119" w:rsidRDefault="004D6119" w:rsidP="004D6119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Slovenije, uporablja pa se od prvega dne meseca, ki sledi mesecu, v katerem je zakon uveljavljen.</w:t>
      </w:r>
    </w:p>
    <w:p w:rsidR="00436660" w:rsidRDefault="00436660" w:rsidP="004D6119">
      <w:pPr>
        <w:tabs>
          <w:tab w:val="left" w:pos="567"/>
          <w:tab w:val="left" w:pos="993"/>
        </w:tabs>
        <w:spacing w:line="240" w:lineRule="auto"/>
      </w:pPr>
    </w:p>
    <w:p w:rsidR="00436660" w:rsidRDefault="00436660" w:rsidP="004D6119">
      <w:pPr>
        <w:tabs>
          <w:tab w:val="left" w:pos="567"/>
          <w:tab w:val="left" w:pos="993"/>
        </w:tabs>
        <w:spacing w:line="240" w:lineRule="auto"/>
      </w:pPr>
    </w:p>
    <w:p w:rsidR="00436660" w:rsidRDefault="00436660" w:rsidP="004D6119">
      <w:pPr>
        <w:tabs>
          <w:tab w:val="left" w:pos="567"/>
          <w:tab w:val="left" w:pos="993"/>
        </w:tabs>
        <w:spacing w:line="240" w:lineRule="auto"/>
      </w:pPr>
    </w:p>
    <w:p w:rsidR="00436660" w:rsidRDefault="00436660" w:rsidP="00436660">
      <w:pPr>
        <w:tabs>
          <w:tab w:val="left" w:pos="567"/>
          <w:tab w:val="left" w:pos="993"/>
        </w:tabs>
        <w:spacing w:line="240" w:lineRule="auto"/>
      </w:pPr>
      <w:r>
        <w:t>Š</w:t>
      </w:r>
      <w:r w:rsidRPr="004D6119">
        <w:t>tevilka:</w:t>
      </w:r>
      <w:r>
        <w:t xml:space="preserve"> </w:t>
      </w:r>
      <w:r w:rsidRPr="004D6119">
        <w:t>541-01/16-7/</w:t>
      </w:r>
    </w:p>
    <w:p w:rsidR="00436660" w:rsidRDefault="00436660" w:rsidP="00436660">
      <w:pPr>
        <w:tabs>
          <w:tab w:val="left" w:pos="567"/>
          <w:tab w:val="left" w:pos="993"/>
        </w:tabs>
        <w:spacing w:line="240" w:lineRule="auto"/>
      </w:pPr>
      <w:r>
        <w:t>Datum: 20. december 2016</w:t>
      </w:r>
    </w:p>
    <w:p w:rsidR="00436660" w:rsidRDefault="00436660" w:rsidP="00436660">
      <w:pPr>
        <w:tabs>
          <w:tab w:val="left" w:pos="567"/>
          <w:tab w:val="left" w:pos="993"/>
        </w:tabs>
        <w:spacing w:line="240" w:lineRule="auto"/>
      </w:pPr>
      <w:r w:rsidRPr="004D6119">
        <w:t>EPA</w:t>
      </w:r>
      <w:r>
        <w:t xml:space="preserve"> </w:t>
      </w:r>
      <w:r w:rsidRPr="004D6119">
        <w:t>1389-</w:t>
      </w:r>
      <w:proofErr w:type="spellStart"/>
      <w:r w:rsidRPr="004D6119">
        <w:t>VII</w:t>
      </w:r>
      <w:proofErr w:type="spellEnd"/>
    </w:p>
    <w:p w:rsidR="00436660" w:rsidRPr="00ED0A8E" w:rsidRDefault="00436660" w:rsidP="0043666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36660" w:rsidRPr="00ED0A8E" w:rsidRDefault="00436660" w:rsidP="0043666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Matjaž Nemec</w:t>
      </w:r>
    </w:p>
    <w:p w:rsidR="00436660" w:rsidRDefault="00436660" w:rsidP="00436660">
      <w:pPr>
        <w:tabs>
          <w:tab w:val="left" w:pos="6521"/>
        </w:tabs>
      </w:pPr>
      <w:r w:rsidRPr="00ED0A8E">
        <w:rPr>
          <w:szCs w:val="22"/>
        </w:rPr>
        <w:tab/>
        <w:t>podpredsedn</w:t>
      </w:r>
      <w:r>
        <w:rPr>
          <w:szCs w:val="22"/>
        </w:rPr>
        <w:t>ik</w:t>
      </w:r>
    </w:p>
    <w:sectPr w:rsidR="00436660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36660"/>
    <w:rsid w:val="00453A01"/>
    <w:rsid w:val="0045455E"/>
    <w:rsid w:val="00461029"/>
    <w:rsid w:val="00493592"/>
    <w:rsid w:val="004A283C"/>
    <w:rsid w:val="004B7431"/>
    <w:rsid w:val="004C53D1"/>
    <w:rsid w:val="004D1A61"/>
    <w:rsid w:val="004D6119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80584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0244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157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2016-12-27T09:16:00Z</cp:lastPrinted>
  <dcterms:created xsi:type="dcterms:W3CDTF">2016-12-09T07:54:00Z</dcterms:created>
  <dcterms:modified xsi:type="dcterms:W3CDTF">2016-12-27T09:16:00Z</dcterms:modified>
</cp:coreProperties>
</file>