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880" w:rsidRDefault="00F86880" w:rsidP="004B5621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</w:p>
    <w:p w:rsidR="004B5621" w:rsidRP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bookmarkStart w:id="0" w:name="_GoBack"/>
      <w:bookmarkEnd w:id="0"/>
      <w:r w:rsidRPr="004B5621">
        <w:rPr>
          <w:b/>
          <w:spacing w:val="58"/>
        </w:rPr>
        <w:t>ZAKON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B5621">
        <w:rPr>
          <w:b/>
        </w:rPr>
        <w:t>O SPREMEMBI ZAKONA O SPREMEMBAH IN DOPOLNITVAH</w:t>
      </w:r>
    </w:p>
    <w:p w:rsidR="004B5621" w:rsidRP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B5621">
        <w:rPr>
          <w:b/>
        </w:rPr>
        <w:t>ZAKONA O NADZORU DRŽAVNE MEJE (ZNDM-2C)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2C5B08" w:rsidRDefault="002C5B08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Zakonu o spremembah in dopolnitvah Zakona o nadzoru državne meje (Uradni list RS, št. 5/17) se v 24. členu doda nov drugi odstavek, ki se glasi: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»(2) Ne glede na določbo prejšnjega odstavka lahko upravičenec do nadomestila iz prvega odstavka </w:t>
      </w:r>
      <w:proofErr w:type="spellStart"/>
      <w:r>
        <w:t>8.a</w:t>
      </w:r>
      <w:proofErr w:type="spellEnd"/>
      <w:r>
        <w:t xml:space="preserve"> člena zakona zahteva nadomestilo za koledarsko leto 2015 in 2016 do 31. marca 2018.«.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  <w:jc w:val="center"/>
      </w:pPr>
    </w:p>
    <w:p w:rsidR="004B5621" w:rsidRDefault="002C5B08" w:rsidP="004B5621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4B5621">
        <w:t>. člen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Zahteve upravičencev, ki so bile vložene po izteku roka iz 24. člena zakona in o njih do uveljavitve zakona še ni bilo odločeno, se štejejo za pravočasne.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2C5B08" w:rsidP="004B5621">
      <w:pPr>
        <w:tabs>
          <w:tab w:val="left" w:pos="567"/>
          <w:tab w:val="left" w:pos="993"/>
        </w:tabs>
        <w:spacing w:line="240" w:lineRule="auto"/>
        <w:jc w:val="center"/>
      </w:pPr>
      <w:r>
        <w:t>3.</w:t>
      </w:r>
      <w:r w:rsidR="004B5621">
        <w:t xml:space="preserve"> člen</w:t>
      </w: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</w:p>
    <w:p w:rsidR="004B5621" w:rsidRDefault="004B5621" w:rsidP="004B5621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F86880" w:rsidRDefault="00F86880" w:rsidP="004B5621">
      <w:pPr>
        <w:tabs>
          <w:tab w:val="left" w:pos="567"/>
          <w:tab w:val="left" w:pos="993"/>
        </w:tabs>
        <w:spacing w:line="240" w:lineRule="auto"/>
      </w:pPr>
    </w:p>
    <w:p w:rsidR="00F86880" w:rsidRDefault="00F86880" w:rsidP="004B5621">
      <w:pPr>
        <w:tabs>
          <w:tab w:val="left" w:pos="567"/>
          <w:tab w:val="left" w:pos="993"/>
        </w:tabs>
        <w:spacing w:line="240" w:lineRule="auto"/>
      </w:pPr>
    </w:p>
    <w:p w:rsidR="00F86880" w:rsidRDefault="00F86880" w:rsidP="00F86880">
      <w:pPr>
        <w:tabs>
          <w:tab w:val="left" w:pos="567"/>
          <w:tab w:val="left" w:pos="993"/>
        </w:tabs>
        <w:spacing w:line="240" w:lineRule="auto"/>
      </w:pPr>
      <w:r>
        <w:t>Št</w:t>
      </w:r>
      <w:r w:rsidRPr="004B5621">
        <w:t>evilka:</w:t>
      </w:r>
      <w:r>
        <w:t xml:space="preserve"> </w:t>
      </w:r>
      <w:r w:rsidRPr="004B5621">
        <w:t>212-08/17-12/</w:t>
      </w:r>
    </w:p>
    <w:p w:rsidR="00F86880" w:rsidRDefault="00F86880" w:rsidP="00F86880">
      <w:pPr>
        <w:tabs>
          <w:tab w:val="left" w:pos="567"/>
          <w:tab w:val="left" w:pos="993"/>
        </w:tabs>
        <w:spacing w:line="240" w:lineRule="auto"/>
      </w:pPr>
      <w:r>
        <w:t>Datum: 22. november 2017</w:t>
      </w:r>
    </w:p>
    <w:p w:rsidR="00F86880" w:rsidRDefault="00F86880" w:rsidP="00F86880">
      <w:pPr>
        <w:tabs>
          <w:tab w:val="left" w:pos="567"/>
          <w:tab w:val="left" w:pos="993"/>
        </w:tabs>
        <w:spacing w:line="240" w:lineRule="auto"/>
      </w:pPr>
      <w:r w:rsidRPr="004B5621">
        <w:t>EPA 2198-</w:t>
      </w:r>
      <w:proofErr w:type="spellStart"/>
      <w:r w:rsidRPr="004B5621">
        <w:t>VII</w:t>
      </w:r>
      <w:proofErr w:type="spellEnd"/>
    </w:p>
    <w:p w:rsidR="00F86880" w:rsidRPr="00ED0A8E" w:rsidRDefault="00F86880" w:rsidP="00F8688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86880" w:rsidRDefault="00F86880" w:rsidP="00F8688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F86880" w:rsidRDefault="00F86880" w:rsidP="00F8688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p w:rsidR="00F86880" w:rsidRDefault="00F86880" w:rsidP="004B5621">
      <w:pPr>
        <w:tabs>
          <w:tab w:val="left" w:pos="567"/>
          <w:tab w:val="left" w:pos="993"/>
        </w:tabs>
        <w:spacing w:line="240" w:lineRule="auto"/>
      </w:pPr>
    </w:p>
    <w:sectPr w:rsidR="00F86880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C5B08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5621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0F5C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86880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1</Pages>
  <Words>133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2017-11-07T10:48:00Z</cp:lastPrinted>
  <dcterms:created xsi:type="dcterms:W3CDTF">2017-11-07T10:43:00Z</dcterms:created>
  <dcterms:modified xsi:type="dcterms:W3CDTF">2017-11-29T12:13:00Z</dcterms:modified>
</cp:coreProperties>
</file>