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BBF" w:rsidRDefault="000A0BBF" w:rsidP="0037389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60"/>
          <w:szCs w:val="22"/>
        </w:rPr>
      </w:pPr>
    </w:p>
    <w:p w:rsidR="00373897" w:rsidRPr="00373897" w:rsidRDefault="00373897" w:rsidP="0037389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60"/>
          <w:szCs w:val="22"/>
        </w:rPr>
      </w:pPr>
      <w:r w:rsidRPr="00373897">
        <w:rPr>
          <w:rFonts w:cs="Arial"/>
          <w:b/>
          <w:spacing w:val="60"/>
          <w:szCs w:val="22"/>
        </w:rPr>
        <w:t>ZAKON</w:t>
      </w:r>
    </w:p>
    <w:p w:rsidR="00373897" w:rsidRDefault="00373897" w:rsidP="0037389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373897" w:rsidRPr="00373897" w:rsidRDefault="00373897" w:rsidP="0037389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373897">
        <w:rPr>
          <w:rFonts w:cs="Arial"/>
          <w:b/>
          <w:szCs w:val="22"/>
        </w:rPr>
        <w:t xml:space="preserve">O </w:t>
      </w:r>
      <w:r w:rsidR="00774D2F">
        <w:rPr>
          <w:rFonts w:cs="Arial"/>
          <w:b/>
          <w:szCs w:val="22"/>
        </w:rPr>
        <w:t>DOPOLNITVAH</w:t>
      </w:r>
      <w:r w:rsidRPr="00373897">
        <w:rPr>
          <w:rFonts w:cs="Arial"/>
          <w:b/>
          <w:szCs w:val="22"/>
        </w:rPr>
        <w:t xml:space="preserve"> ZAKONA O SOCIALNEM VARSTVU (ZSV-G)</w:t>
      </w:r>
    </w:p>
    <w:p w:rsidR="00373897" w:rsidRDefault="00373897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0BBF" w:rsidRDefault="000A0BBF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0BBF" w:rsidRDefault="000A0BBF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73897" w:rsidRPr="00373897" w:rsidRDefault="00373897" w:rsidP="0037389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373897">
        <w:rPr>
          <w:rFonts w:cs="Arial"/>
          <w:szCs w:val="22"/>
        </w:rPr>
        <w:t>1. člen</w:t>
      </w:r>
    </w:p>
    <w:p w:rsidR="00373897" w:rsidRDefault="00373897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73897" w:rsidRPr="00373897" w:rsidRDefault="00373897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373897">
        <w:rPr>
          <w:rFonts w:cs="Arial"/>
          <w:szCs w:val="22"/>
        </w:rPr>
        <w:t xml:space="preserve">V Zakonu o socialnem varstvu (Uradni list RS, št. 3/07 – uradno prečiščeno besedilo, 23/07 – </w:t>
      </w:r>
      <w:proofErr w:type="spellStart"/>
      <w:r w:rsidRPr="00373897">
        <w:rPr>
          <w:rFonts w:cs="Arial"/>
          <w:szCs w:val="22"/>
        </w:rPr>
        <w:t>popr</w:t>
      </w:r>
      <w:proofErr w:type="spellEnd"/>
      <w:r w:rsidRPr="00373897">
        <w:rPr>
          <w:rFonts w:cs="Arial"/>
          <w:szCs w:val="22"/>
        </w:rPr>
        <w:t xml:space="preserve">., 41/07 – </w:t>
      </w:r>
      <w:proofErr w:type="spellStart"/>
      <w:r w:rsidRPr="00373897">
        <w:rPr>
          <w:rFonts w:cs="Arial"/>
          <w:szCs w:val="22"/>
        </w:rPr>
        <w:t>popr</w:t>
      </w:r>
      <w:proofErr w:type="spellEnd"/>
      <w:r w:rsidRPr="00373897">
        <w:rPr>
          <w:rFonts w:cs="Arial"/>
          <w:szCs w:val="22"/>
        </w:rPr>
        <w:t xml:space="preserve">., 61/10 – </w:t>
      </w:r>
      <w:proofErr w:type="spellStart"/>
      <w:r w:rsidRPr="00373897">
        <w:rPr>
          <w:rFonts w:cs="Arial"/>
          <w:szCs w:val="22"/>
        </w:rPr>
        <w:t>ZSVarPre</w:t>
      </w:r>
      <w:proofErr w:type="spellEnd"/>
      <w:r w:rsidRPr="00373897">
        <w:rPr>
          <w:rFonts w:cs="Arial"/>
          <w:szCs w:val="22"/>
        </w:rPr>
        <w:t>, 62/10</w:t>
      </w:r>
      <w:r w:rsidR="00774D2F">
        <w:rPr>
          <w:rFonts w:cs="Arial"/>
          <w:szCs w:val="22"/>
        </w:rPr>
        <w:t xml:space="preserve"> –</w:t>
      </w:r>
      <w:r w:rsidRPr="00373897">
        <w:rPr>
          <w:rFonts w:cs="Arial"/>
          <w:szCs w:val="22"/>
        </w:rPr>
        <w:t xml:space="preserve"> </w:t>
      </w:r>
      <w:proofErr w:type="spellStart"/>
      <w:r w:rsidRPr="00373897">
        <w:rPr>
          <w:rFonts w:cs="Arial"/>
          <w:szCs w:val="22"/>
        </w:rPr>
        <w:t>ZUPJS</w:t>
      </w:r>
      <w:proofErr w:type="spellEnd"/>
      <w:r w:rsidRPr="00373897">
        <w:rPr>
          <w:rFonts w:cs="Arial"/>
          <w:szCs w:val="22"/>
        </w:rPr>
        <w:t xml:space="preserve">, 57/12, 39/16 in 52/16 – ZPPreb-1) se v tretjem odstavku 69. člena </w:t>
      </w:r>
      <w:r w:rsidR="00774D2F">
        <w:rPr>
          <w:rFonts w:cs="Arial"/>
          <w:szCs w:val="22"/>
        </w:rPr>
        <w:t xml:space="preserve">za </w:t>
      </w:r>
      <w:r w:rsidRPr="00373897">
        <w:rPr>
          <w:rFonts w:cs="Arial"/>
          <w:szCs w:val="22"/>
        </w:rPr>
        <w:t>besedil</w:t>
      </w:r>
      <w:r w:rsidR="00774D2F">
        <w:rPr>
          <w:rFonts w:cs="Arial"/>
          <w:szCs w:val="22"/>
        </w:rPr>
        <w:t>om</w:t>
      </w:r>
      <w:r w:rsidRPr="00373897">
        <w:rPr>
          <w:rFonts w:cs="Arial"/>
          <w:szCs w:val="22"/>
        </w:rPr>
        <w:t xml:space="preserve"> </w:t>
      </w:r>
      <w:r w:rsidR="00774D2F">
        <w:rPr>
          <w:rFonts w:cs="Arial"/>
          <w:szCs w:val="22"/>
        </w:rPr>
        <w:t>»</w:t>
      </w:r>
      <w:r w:rsidRPr="00373897">
        <w:rPr>
          <w:rFonts w:cs="Arial"/>
          <w:szCs w:val="22"/>
        </w:rPr>
        <w:t>ki so končali višjo ali visoko šolo psihološke</w:t>
      </w:r>
      <w:r w:rsidR="00774D2F">
        <w:rPr>
          <w:rFonts w:cs="Arial"/>
          <w:szCs w:val="22"/>
        </w:rPr>
        <w:t>« doda besedilo</w:t>
      </w:r>
      <w:r w:rsidRPr="00373897">
        <w:rPr>
          <w:rFonts w:cs="Arial"/>
          <w:szCs w:val="22"/>
        </w:rPr>
        <w:t xml:space="preserve"> </w:t>
      </w:r>
      <w:r w:rsidR="00774D2F">
        <w:rPr>
          <w:rFonts w:cs="Arial"/>
          <w:szCs w:val="22"/>
        </w:rPr>
        <w:t>»</w:t>
      </w:r>
      <w:r w:rsidRPr="00373897">
        <w:rPr>
          <w:rFonts w:cs="Arial"/>
          <w:szCs w:val="22"/>
        </w:rPr>
        <w:t xml:space="preserve">ali </w:t>
      </w:r>
      <w:proofErr w:type="spellStart"/>
      <w:r w:rsidRPr="00373897">
        <w:rPr>
          <w:rFonts w:cs="Arial"/>
          <w:szCs w:val="22"/>
        </w:rPr>
        <w:t>biopsihološke</w:t>
      </w:r>
      <w:proofErr w:type="spellEnd"/>
      <w:r w:rsidR="00774D2F">
        <w:rPr>
          <w:rFonts w:cs="Arial"/>
          <w:szCs w:val="22"/>
        </w:rPr>
        <w:t>«</w:t>
      </w:r>
      <w:r w:rsidRPr="00373897">
        <w:rPr>
          <w:rFonts w:cs="Arial"/>
          <w:szCs w:val="22"/>
        </w:rPr>
        <w:t>.</w:t>
      </w:r>
    </w:p>
    <w:p w:rsidR="00373897" w:rsidRDefault="00373897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73897" w:rsidRPr="00373897" w:rsidRDefault="00373897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373897">
        <w:rPr>
          <w:rFonts w:cs="Arial"/>
          <w:szCs w:val="22"/>
        </w:rPr>
        <w:t xml:space="preserve">V četrtem odstavku </w:t>
      </w:r>
      <w:r w:rsidR="00774D2F">
        <w:rPr>
          <w:rFonts w:cs="Arial"/>
          <w:szCs w:val="22"/>
        </w:rPr>
        <w:t xml:space="preserve">se za </w:t>
      </w:r>
      <w:r w:rsidRPr="00373897">
        <w:rPr>
          <w:rFonts w:cs="Arial"/>
          <w:szCs w:val="22"/>
        </w:rPr>
        <w:t>besedil</w:t>
      </w:r>
      <w:r w:rsidR="00774D2F">
        <w:rPr>
          <w:rFonts w:cs="Arial"/>
          <w:szCs w:val="22"/>
        </w:rPr>
        <w:t>om</w:t>
      </w:r>
      <w:r w:rsidRPr="00373897">
        <w:rPr>
          <w:rFonts w:cs="Arial"/>
          <w:szCs w:val="22"/>
        </w:rPr>
        <w:t xml:space="preserve"> </w:t>
      </w:r>
      <w:r w:rsidR="00774D2F">
        <w:rPr>
          <w:rFonts w:cs="Arial"/>
          <w:szCs w:val="22"/>
        </w:rPr>
        <w:t>»s</w:t>
      </w:r>
      <w:r w:rsidRPr="00373897">
        <w:rPr>
          <w:rFonts w:cs="Arial"/>
          <w:szCs w:val="22"/>
        </w:rPr>
        <w:t>ocialno pedagoške, psihološke</w:t>
      </w:r>
      <w:r w:rsidR="00774D2F">
        <w:rPr>
          <w:rFonts w:cs="Arial"/>
          <w:szCs w:val="22"/>
        </w:rPr>
        <w:t>« doda besedilo »</w:t>
      </w:r>
      <w:r w:rsidRPr="00373897">
        <w:rPr>
          <w:rFonts w:cs="Arial"/>
          <w:szCs w:val="22"/>
        </w:rPr>
        <w:t xml:space="preserve">ali </w:t>
      </w:r>
      <w:proofErr w:type="spellStart"/>
      <w:r w:rsidRPr="00373897">
        <w:rPr>
          <w:rFonts w:cs="Arial"/>
          <w:szCs w:val="22"/>
        </w:rPr>
        <w:t>biopsihološke</w:t>
      </w:r>
      <w:proofErr w:type="spellEnd"/>
      <w:r w:rsidRPr="00373897">
        <w:rPr>
          <w:rFonts w:cs="Arial"/>
          <w:szCs w:val="22"/>
        </w:rPr>
        <w:t xml:space="preserve"> smeri</w:t>
      </w:r>
      <w:r w:rsidR="00774D2F">
        <w:rPr>
          <w:rFonts w:cs="Arial"/>
          <w:szCs w:val="22"/>
        </w:rPr>
        <w:t>«</w:t>
      </w:r>
      <w:r w:rsidRPr="00373897">
        <w:rPr>
          <w:rFonts w:cs="Arial"/>
          <w:szCs w:val="22"/>
        </w:rPr>
        <w:t>.</w:t>
      </w:r>
    </w:p>
    <w:p w:rsidR="00373897" w:rsidRPr="00373897" w:rsidRDefault="00373897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73897" w:rsidRDefault="00373897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73897" w:rsidRPr="00373897" w:rsidRDefault="00373897" w:rsidP="0037389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373897">
        <w:rPr>
          <w:rFonts w:cs="Arial"/>
          <w:szCs w:val="22"/>
        </w:rPr>
        <w:t>2. člen</w:t>
      </w:r>
    </w:p>
    <w:p w:rsidR="00373897" w:rsidRDefault="00373897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73897" w:rsidRPr="00373897" w:rsidRDefault="00373897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373897">
        <w:rPr>
          <w:rFonts w:cs="Arial"/>
          <w:szCs w:val="22"/>
        </w:rPr>
        <w:t>Ta zakon začne veljati petnajsti dan po objavi v Uradnem listu Republike Slovenije.</w:t>
      </w:r>
    </w:p>
    <w:p w:rsidR="00373897" w:rsidRDefault="00373897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0BBF" w:rsidRDefault="000A0BBF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0BBF" w:rsidRDefault="000A0BBF" w:rsidP="0037389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A0BBF" w:rsidRDefault="000A0BBF" w:rsidP="000A0BB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373897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373897">
        <w:rPr>
          <w:rFonts w:cs="Arial"/>
          <w:szCs w:val="22"/>
        </w:rPr>
        <w:t>540-01/17-1</w:t>
      </w:r>
      <w:r>
        <w:rPr>
          <w:rFonts w:cs="Arial"/>
          <w:szCs w:val="22"/>
        </w:rPr>
        <w:t>/</w:t>
      </w:r>
    </w:p>
    <w:p w:rsidR="000A0BBF" w:rsidRDefault="000A0BBF" w:rsidP="000A0BB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30. maj 2017</w:t>
      </w:r>
    </w:p>
    <w:p w:rsidR="000A0BBF" w:rsidRDefault="000A0BBF" w:rsidP="000A0BBF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373897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373897">
        <w:rPr>
          <w:rFonts w:cs="Arial"/>
          <w:szCs w:val="22"/>
        </w:rPr>
        <w:t>1716-</w:t>
      </w:r>
      <w:proofErr w:type="spellStart"/>
      <w:r w:rsidRPr="00373897">
        <w:rPr>
          <w:rFonts w:cs="Arial"/>
          <w:szCs w:val="22"/>
        </w:rPr>
        <w:t>VII</w:t>
      </w:r>
      <w:proofErr w:type="spellEnd"/>
    </w:p>
    <w:p w:rsidR="000A0BBF" w:rsidRPr="00ED0A8E" w:rsidRDefault="000A0BBF" w:rsidP="000A0BBF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0A0BBF" w:rsidRPr="00ED0A8E" w:rsidRDefault="000A0BBF" w:rsidP="000A0BBF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Matjaž Nemec</w:t>
      </w:r>
    </w:p>
    <w:p w:rsidR="000A0BBF" w:rsidRPr="00373897" w:rsidRDefault="000A0BBF" w:rsidP="000A0BBF">
      <w:pPr>
        <w:tabs>
          <w:tab w:val="left" w:pos="6521"/>
        </w:tabs>
        <w:rPr>
          <w:rFonts w:cs="Arial"/>
          <w:szCs w:val="22"/>
        </w:rPr>
      </w:pPr>
      <w:r w:rsidRPr="00ED0A8E">
        <w:rPr>
          <w:szCs w:val="22"/>
        </w:rPr>
        <w:tab/>
        <w:t>podpredsedn</w:t>
      </w:r>
      <w:r>
        <w:rPr>
          <w:szCs w:val="22"/>
        </w:rPr>
        <w:t>ik</w:t>
      </w:r>
      <w:bookmarkStart w:id="0" w:name="_GoBack"/>
      <w:bookmarkEnd w:id="0"/>
    </w:p>
    <w:sectPr w:rsidR="000A0BBF" w:rsidRPr="00373897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891241"/>
    <w:multiLevelType w:val="multilevel"/>
    <w:tmpl w:val="135C1F6A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6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30"/>
  </w:num>
  <w:num w:numId="8">
    <w:abstractNumId w:val="18"/>
  </w:num>
  <w:num w:numId="9">
    <w:abstractNumId w:val="34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1"/>
  </w:num>
  <w:num w:numId="22">
    <w:abstractNumId w:val="1"/>
  </w:num>
  <w:num w:numId="23">
    <w:abstractNumId w:val="3"/>
  </w:num>
  <w:num w:numId="24">
    <w:abstractNumId w:val="33"/>
  </w:num>
  <w:num w:numId="25">
    <w:abstractNumId w:val="6"/>
  </w:num>
  <w:num w:numId="26">
    <w:abstractNumId w:val="19"/>
  </w:num>
  <w:num w:numId="27">
    <w:abstractNumId w:val="23"/>
  </w:num>
  <w:num w:numId="28">
    <w:abstractNumId w:val="37"/>
  </w:num>
  <w:num w:numId="29">
    <w:abstractNumId w:val="12"/>
  </w:num>
  <w:num w:numId="30">
    <w:abstractNumId w:val="28"/>
  </w:num>
  <w:num w:numId="31">
    <w:abstractNumId w:val="29"/>
  </w:num>
  <w:num w:numId="32">
    <w:abstractNumId w:val="27"/>
  </w:num>
  <w:num w:numId="33">
    <w:abstractNumId w:val="32"/>
  </w:num>
  <w:num w:numId="34">
    <w:abstractNumId w:val="4"/>
  </w:num>
  <w:num w:numId="35">
    <w:abstractNumId w:val="13"/>
  </w:num>
  <w:num w:numId="36">
    <w:abstractNumId w:val="9"/>
  </w:num>
  <w:num w:numId="37">
    <w:abstractNumId w:val="35"/>
  </w:num>
  <w:num w:numId="3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A0BBF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73897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4D2F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9F366D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815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17</TotalTime>
  <Pages>1</Pages>
  <Words>98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2017-05-10T11:24:00Z</cp:lastPrinted>
  <dcterms:created xsi:type="dcterms:W3CDTF">2017-05-10T11:20:00Z</dcterms:created>
  <dcterms:modified xsi:type="dcterms:W3CDTF">2017-06-06T11:27:00Z</dcterms:modified>
</cp:coreProperties>
</file>